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Schwäderlochstrasse 10, Klosters-Serneus,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2759</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vor 1900</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939</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Gebäudecheck vor Sanierung</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Lisa Zoja</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Schwäderlochstrasse 10</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Lisa Zoja</w:t>
            </w:r>
            <w:bookmarkEnd w:id="12"/>
            <w:r w:rsidRPr="00FF365E">
              <w:rPr>
                <w:sz w:val="24"/>
                <w:szCs w:val="24"/>
                <w:lang w:val="en-GB"/>
              </w:rPr>
              <w:t xml:space="preserve"> </w:t>
            </w:r>
            <w:bookmarkStart w:id="13" w:name="OLE_LINK13"/>
            <w:r w:rsidRPr="00FF365E">
              <w:rPr>
                <w:sz w:val="24"/>
                <w:szCs w:val="24"/>
                <w:lang w:val="en-GB"/>
              </w:rPr>
              <w:t xml:space="preserve">Schwäderlochstrasse 10</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2026-06-03</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Jud Alexander</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08 June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orange"/>
            <w:noWrap/>
          </w:tcPr>
          <w:p>
            <w:pPr/>
            <w:r>
              <w:rPr/>
              <w:t xml:space="preserve">MaP-1</w:t>
            </w:r>
          </w:p>
        </w:tc>
        <w:tc>
          <w:tcPr>
            <w:noWrap/>
          </w:tcPr>
          <w:p>
            <w:pPr/>
            <w:r>
              <w:rPr/>
              <w:t xml:space="preserve">Aussen
</w:t>
            </w:r>
          </w:p>
          <w:p>
            <w:pPr/>
            <w:r>
              <w:rPr/>
              <w:t xml:space="preserve">Dach
</w:t>
            </w:r>
          </w:p>
          <w:p>
            <w:pPr/>
            <w:r>
              <w:rPr/>
              <w:t xml:space="preserve">Dach
</w:t>
            </w:r>
          </w:p>
        </w:tc>
        <w:tc>
          <w:tcPr>
            <w:noWrap/>
          </w:tcPr>
          <w:p>
            <w:pPr/>
            <w:r>
              <w:rPr/>
              <w:t xml:space="preserve">Dach</w:t>
            </w:r>
          </w:p>
        </w:tc>
        <w:tc>
          <w:tcPr>
            <w:noWrap/>
          </w:tcPr>
          <w:p>
            <w:pPr/>
            <w:r>
              <w:rPr/>
              <w:t xml:space="preserve">Faserzement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MaP-10</w:t>
            </w:r>
          </w:p>
        </w:tc>
        <w:tc>
          <w:tcPr>
            <w:noWrap/>
          </w:tcPr>
          <w:p>
            <w:pPr/>
            <w:r>
              <w:rPr/>
              <w:t xml:space="preserve">Obergeschoss
</w:t>
            </w:r>
          </w:p>
          <w:p>
            <w:pPr/>
            <w:r>
              <w:rPr/>
              <w:t xml:space="preserve">Gang
</w:t>
            </w:r>
          </w:p>
          <w:p>
            <w:pPr/>
            <w:r>
              <w:rPr/>
              <w:t xml:space="preserve">Wand
</w:t>
            </w:r>
          </w:p>
        </w:tc>
        <w:tc>
          <w:tcPr>
            <w:noWrap/>
          </w:tcPr>
          <w:p>
            <w:pPr/>
            <w:r>
              <w:rPr/>
              <w:t xml:space="preserve">Dämmung</w:t>
            </w:r>
          </w:p>
        </w:tc>
        <w:tc>
          <w:tcPr>
            <w:noWrap/>
          </w:tcPr>
          <w:p>
            <w:pPr/>
            <w:r>
              <w:rPr/>
              <w:t xml:space="preserve">LAP</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noWrap/>
          </w:tcPr>
          <w:p>
            <w:pPr/>
            <w:r>
              <w:rPr/>
              <w:t xml:space="preserve">VB-1</w:t>
            </w:r>
          </w:p>
        </w:tc>
        <w:tc>
          <w:tcPr>
            <w:noWrap/>
          </w:tcPr>
          <w:p>
            <w:pPr/>
            <w:r>
              <w:rPr/>
              <w:t xml:space="preserve">Aussen
</w:t>
            </w:r>
          </w:p>
          <w:p>
            <w:pPr/>
            <w:r>
              <w:rPr/>
              <w:t xml:space="preserve">Dach
</w:t>
            </w:r>
          </w:p>
          <w:p>
            <w:pPr/>
            <w:r>
              <w:rPr/>
              <w:t xml:space="preserve">Laube
</w:t>
            </w:r>
          </w:p>
        </w:tc>
        <w:tc>
          <w:tcPr>
            <w:noWrap/>
          </w:tcPr>
          <w:p>
            <w:pPr/>
            <w:r>
              <w:rPr/>
              <w:t xml:space="preserve">Topf</w:t>
            </w:r>
          </w:p>
        </w:tc>
        <w:tc>
          <w:tcPr>
            <w:noWrap/>
          </w:tcPr>
          <w:p>
            <w:pPr/>
            <w:r>
              <w:rPr/>
              <w:t xml:space="preserve">Blumenkiste</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VB-3</w:t>
            </w:r>
          </w:p>
        </w:tc>
        <w:tc>
          <w:tcPr>
            <w:noWrap/>
          </w:tcPr>
          <w:p>
            <w:pPr/>
            <w:r>
              <w:rPr/>
              <w:t xml:space="preserve">Wand
</w:t>
            </w:r>
          </w:p>
          <w:p>
            <w:pPr/>
            <w:r>
              <w:rPr/>
              <w:t xml:space="preserve">Keller
</w:t>
            </w:r>
          </w:p>
          <w:p>
            <w:pPr/>
            <w:r>
              <w:rPr/>
              <w:t xml:space="preserve">Keller
</w:t>
            </w:r>
          </w:p>
        </w:tc>
        <w:tc>
          <w:tcPr>
            <w:noWrap/>
          </w:tcPr>
          <w:p>
            <w:pPr/>
            <w:r>
              <w:rPr/>
              <w:t xml:space="preserve">Fallrohr</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MaP-10</w:t>
            </w:r>
          </w:p>
        </w:tc>
        <w:tc>
          <w:tcPr>
            <w:noWrap/>
          </w:tcPr>
          <w:p>
            <w:pPr/>
            <w:r>
              <w:rPr/>
              <w:t xml:space="preserve">LAP</w:t>
            </w:r>
          </w:p>
        </w:tc>
        <w:tc>
          <w:tcPr>
            <w:noWrap/>
          </w:tcPr>
          <w:p>
            <w:pPr/>
            <w:r>
              <w:rPr/>
              <w:t xml:space="preserve">2m²</w:t>
            </w:r>
          </w:p>
        </w:tc>
        <w:tc>
          <w:tcPr>
            <w:noWrap/>
          </w:tcPr>
          <w:p>
            <w:pPr/>
            <w:r>
              <w:rPr/>
              <w:t xml:space="preserve">3</w:t>
            </w:r>
          </w:p>
        </w:tc>
        <w:tc>
          <w:tcPr>
            <w:noWrap/>
          </w:tcPr>
          <w:p>
            <w:pPr/>
            <w:r>
              <w:rPr/>
              <w:t xml:space="preserve">33036</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MaP-1</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VB-3</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orange"/>
            <w:noWrap/>
          </w:tcPr>
          <w:p>
            <w:pPr/>
            <w:r>
              <w:rPr/>
              <w:t xml:space="preserve">MaP-1</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MaP-10</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noWrap/>
          </w:tcPr>
          <w:p>
            <w:pPr/>
            <w:r>
              <w:rPr/>
              <w:t xml:space="preserve">VB-1</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VB-3</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MaP-1</w:t>
      </w:r>
      <w:r>
        <w:rPr>
          <w:sz w:val="24"/>
          <w:szCs w:val="24"/>
        </w:rPr>
        <w:t xml:space="preserve">: Faserzement aus dem Dachbereich des Aussenbereichs kann durch instruierte Handwerker unter Einhaltung der Richtlinien 33031 rückgebaut werden. Dieses Material ist mit dem LVA Code 17 06 98 nk in einer Deponie Typ B zu entsorgen.</w:t>
      </w:r>
      <w:br/>
      <w:r>
        <w:rPr>
          <w:sz w:val="24"/>
          <w:szCs w:val="24"/>
        </w:rPr>
        <w:t xml:space="preserve"/>
      </w:r>
      <w:br/>
      <w:r>
        <w:rPr>
          <w:sz w:val="24"/>
          <w:szCs w:val="24"/>
          <w:b w:val="1"/>
          <w:bCs w:val="1"/>
        </w:rPr>
        <w:t xml:space="preserve"/>
      </w:r>
      <w:r>
        <w:rPr>
          <w:sz w:val="24"/>
          <w:szCs w:val="24"/>
          <w:b w:val="1"/>
          <w:bCs w:val="1"/>
        </w:rPr>
        <w:t xml:space="preserve">MaP-10</w:t>
      </w:r>
      <w:r>
        <w:rPr>
          <w:sz w:val="24"/>
          <w:szCs w:val="24"/>
        </w:rPr>
        <w:t xml:space="preserve">: Die Dämmung aus LAP im Obergeschoss, im Gang an der Wand, muss von einem Schadstoffsanierer gemäß den Richtlinien 33036 saniert werden. Die anfallende Menge von 2 m² ist mit dem LVA Code 17 06 05 S zu entsorgen.</w:t>
      </w:r>
      <w:br/>
      <w:r>
        <w:rPr>
          <w:sz w:val="24"/>
          <w:szCs w:val="24"/>
        </w:rPr>
        <w:t xml:space="preserve"/>
      </w:r>
      <w:br/>
      <w:r>
        <w:rPr>
          <w:sz w:val="24"/>
          <w:szCs w:val="24"/>
          <w:b w:val="1"/>
          <w:bCs w:val="1"/>
        </w:rPr>
        <w:t xml:space="preserve"/>
      </w:r>
      <w:r>
        <w:rPr>
          <w:sz w:val="24"/>
          <w:szCs w:val="24"/>
          <w:b w:val="1"/>
          <w:bCs w:val="1"/>
        </w:rPr>
        <w:t xml:space="preserve">VB-1</w:t>
      </w:r>
      <w:r>
        <w:rPr>
          <w:sz w:val="24"/>
          <w:szCs w:val="24"/>
        </w:rPr>
        <w:t xml:space="preserve">: Bei der Blumenkiste im Dachbereich der Laube im Aussenbereich wurde Asbest vermutet. Da in den Tabellen keine Sanierungsangaben vorhanden sind, sind möglicherweise weitere Untersuchungen notwendig.</w:t>
      </w:r>
      <w:br/>
      <w:r>
        <w:rPr>
          <w:sz w:val="24"/>
          <w:szCs w:val="24"/>
        </w:rPr>
        <w:t xml:space="preserve"/>
      </w:r>
      <w:br/>
      <w:r>
        <w:rPr>
          <w:sz w:val="24"/>
          <w:szCs w:val="24"/>
          <w:b w:val="1"/>
          <w:bCs w:val="1"/>
        </w:rPr>
        <w:t xml:space="preserve"/>
      </w:r>
      <w:r>
        <w:rPr>
          <w:sz w:val="24"/>
          <w:szCs w:val="24"/>
          <w:b w:val="1"/>
          <w:bCs w:val="1"/>
        </w:rPr>
        <w:t xml:space="preserve">VB-3</w:t>
      </w:r>
      <w:r>
        <w:rPr>
          <w:sz w:val="24"/>
          <w:szCs w:val="24"/>
        </w:rPr>
        <w:t xml:space="preserve">: Faserzement im Kellerbereich an der Wand, das ein Fallrohr umfasst, kann von instruieren Handwerkern unter Einhaltung der Richtlinien 33031 rückgebaut werden. Es ist mit dem LVA Code 17 06 98 nk zu entsorgen.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Jud Alexander</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orange"/>
            <w:noWrap/>
          </w:tcPr>
          <w:p>
            <w:pPr/>
            <w:r>
              <w:rPr/>
              <w:t xml:space="preserve">MaP-1</w:t>
            </w:r>
          </w:p>
        </w:tc>
        <w:tc>
          <w:tcPr>
            <w:shd w:val="clear" w:fill="orange"/>
            <w:noWrap/>
          </w:tcPr>
          <w:p>
            <w:pPr/>
            <w:r>
              <w:rPr/>
              <w:t xml:space="preserve">Aussen
</w:t>
            </w:r>
          </w:p>
          <w:p>
            <w:pPr/>
            <w:r>
              <w:rPr/>
              <w:t xml:space="preserve">Dach
</w:t>
            </w:r>
          </w:p>
          <w:p>
            <w:pPr/>
            <w:r>
              <w:rPr/>
              <w:t xml:space="preserve">Dach
</w:t>
            </w:r>
          </w:p>
        </w:tc>
        <w:tc>
          <w:tcPr>
            <w:shd w:val="clear" w:fill="orange"/>
            <w:noWrap/>
          </w:tcPr>
          <w:p>
            <w:pPr/>
            <w:r>
              <w:rPr/>
              <w:t xml:space="preserve">VM-19
</w:t>
            </w:r>
          </w:p>
          <w:p>
            <w:pPr/>
            <w:r>
              <w:rPr/>
              <w:t xml:space="preserve">Faserzement
</w:t>
            </w:r>
          </w:p>
          <w:p>
            <w:pPr/>
            <w:r>
              <w:rPr/>
              <w:t xml:space="preserve">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2" o:title=""/>
                </v:shape>
              </w:pict>
              <w:t xml:space="preserve"/>
            </w:r>
          </w:p>
        </w:tc>
        <w:tc>
          <w:tcPr>
            <w:shd w:val="clear" w:fill="orange"/>
            <w:noWrap/>
          </w:tcPr>
          <w:p>
            <w:pPr/>
            <w:r>
              <w:rPr/>
              <w:t xml:space="preserve"/>
              <w:pict>
                <v:shape type="#_x0000_t75" style="width:100px;height:150px" stroked="f" filled="f">
                  <v:imagedata r:id="rId23" o:title=""/>
                </v:shape>
              </w:pict>
              <w:t xml:space="preserve"/>
            </w:r>
          </w:p>
        </w:tc>
      </w:tr>
      <w:tr>
        <w:trPr/>
        <w:tc>
          <w:tcPr>
            <w:shd w:val="clear" w:fill="green"/>
            <w:noWrap/>
          </w:tcPr>
          <w:p>
            <w:pPr/>
            <w:r>
              <w:rPr/>
              <w:t xml:space="preserve">MaP-2</w:t>
            </w:r>
          </w:p>
        </w:tc>
        <w:tc>
          <w:tcPr>
            <w:shd w:val="clear" w:fill="green"/>
            <w:noWrap/>
          </w:tcPr>
          <w:p>
            <w:pPr/>
            <w:r>
              <w:rPr/>
              <w:t xml:space="preserve">Aussen
</w:t>
            </w:r>
          </w:p>
          <w:p>
            <w:pPr/>
            <w:r>
              <w:rPr/>
              <w:t xml:space="preserve">Dach
</w:t>
            </w:r>
          </w:p>
          <w:p>
            <w:pPr/>
            <w:r>
              <w:rPr/>
              <w:t xml:space="preserve">Unterdach
</w:t>
            </w:r>
          </w:p>
        </w:tc>
        <w:tc>
          <w:tcPr>
            <w:shd w:val="clear" w:fill="green"/>
            <w:noWrap/>
          </w:tcPr>
          <w:p>
            <w:pPr/>
            <w:r>
              <w:rPr/>
              <w:t xml:space="preserve">VM-21
</w:t>
            </w:r>
          </w:p>
          <w:p>
            <w:pPr/>
            <w:r>
              <w:rPr/>
              <w:t xml:space="preserve">Abdichtungsbahn
</w:t>
            </w:r>
          </w:p>
          <w:p>
            <w:pPr/>
            <w:r>
              <w:rPr/>
              <w:t xml:space="preserve">Unterdach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4" o:title=""/>
                </v:shape>
              </w:pict>
              <w:t xml:space="preserve"/>
            </w:r>
          </w:p>
        </w:tc>
        <w:tc>
          <w:tcPr>
            <w:shd w:val="clear" w:fill="green"/>
            <w:noWrap/>
          </w:tcPr>
          <w:p>
            <w:pPr/>
            <w:r>
              <w:rPr/>
              <w:t xml:space="preserve"/>
              <w:pict>
                <v:shape type="#_x0000_t75" style="width:100px;height:150px" stroked="f" filled="f">
                  <v:imagedata r:id="rId25" o:title=""/>
                </v:shape>
              </w:pict>
              <w:t xml:space="preserve"/>
            </w:r>
          </w:p>
        </w:tc>
      </w:tr>
      <w:tr>
        <w:trPr/>
        <w:tc>
          <w:tcPr>
            <w:shd w:val="clear" w:fill="orange"/>
            <w:noWrap/>
          </w:tcPr>
          <w:p>
            <w:pPr/>
            <w:r>
              <w:rPr/>
              <w:t xml:space="preserve">MaP-3</w:t>
            </w:r>
          </w:p>
        </w:tc>
        <w:tc>
          <w:tcPr>
            <w:shd w:val="clear" w:fill="orange"/>
            <w:noWrap/>
          </w:tcPr>
          <w:p>
            <w:pPr/>
            <w:r>
              <w:rPr/>
              <w:t xml:space="preserve">Aussen
</w:t>
            </w:r>
          </w:p>
          <w:p>
            <w:pPr/>
            <w:r>
              <w:rPr/>
              <w:t xml:space="preserve">Erdgeschoss
</w:t>
            </w:r>
          </w:p>
          <w:p>
            <w:pPr/>
            <w:r>
              <w:rPr/>
              <w:t xml:space="preserve">Laube
</w:t>
            </w:r>
          </w:p>
        </w:tc>
        <w:tc>
          <w:tcPr>
            <w:shd w:val="clear" w:fill="orange"/>
            <w:noWrap/>
          </w:tcPr>
          <w:p>
            <w:pPr/>
            <w:r>
              <w:rPr/>
              <w:t xml:space="preserve">VM-13
</w:t>
            </w:r>
          </w:p>
          <w:p>
            <w:pPr/>
            <w:r>
              <w:rPr/>
              <w:t xml:space="preserve">Fensterkitt
</w:t>
            </w:r>
          </w:p>
          <w:p>
            <w:pPr/>
            <w:r>
              <w:rPr/>
              <w:t xml:space="preserve">Fenster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6" o:title=""/>
                </v:shape>
              </w:pict>
              <w:t xml:space="preserve"/>
            </w:r>
          </w:p>
        </w:tc>
        <w:tc>
          <w:tcPr>
            <w:shd w:val="clear" w:fill="orange"/>
            <w:noWrap/>
          </w:tcPr>
          <w:p>
            <w:pPr/>
            <w:r>
              <w:rPr/>
              <w:t xml:space="preserve"/>
              <w:pict>
                <v:shape type="#_x0000_t75" style="width:100px;height:150px" stroked="f" filled="f">
                  <v:imagedata r:id="rId27" o:title=""/>
                </v:shape>
              </w:pict>
              <w:t xml:space="preserve"/>
            </w:r>
          </w:p>
        </w:tc>
      </w:tr>
      <w:tr>
        <w:trPr/>
        <w:tc>
          <w:tcPr>
            <w:shd w:val="clear" w:fill="red"/>
            <w:noWrap/>
          </w:tcPr>
          <w:p>
            <w:pPr/>
            <w:r>
              <w:rPr/>
              <w:t xml:space="preserve">MaP-4</w:t>
            </w:r>
          </w:p>
        </w:tc>
        <w:tc>
          <w:tcPr>
            <w:shd w:val="clear" w:fill="red"/>
            <w:noWrap/>
          </w:tcPr>
          <w:p>
            <w:pPr/>
            <w:r>
              <w:rPr/>
              <w:t xml:space="preserve">Aussen
</w:t>
            </w:r>
          </w:p>
          <w:p>
            <w:pPr/>
            <w:r>
              <w:rPr/>
              <w:t xml:space="preserve">Erdgeschoss
</w:t>
            </w:r>
          </w:p>
          <w:p>
            <w:pPr/>
            <w:r>
              <w:rPr/>
              <w:t xml:space="preserve">Fassade
</w:t>
            </w:r>
          </w:p>
        </w:tc>
        <w:tc>
          <w:tcPr>
            <w:shd w:val="clear" w:fill="red"/>
            <w:noWrap/>
          </w:tcPr>
          <w:p>
            <w:pPr/>
            <w:r>
              <w:rPr/>
              <w:t xml:space="preserve">VM-17
</w:t>
            </w:r>
          </w:p>
          <w:p>
            <w:pPr/>
            <w:r>
              <w:rPr/>
              <w:t xml:space="preserve">Verputz
</w:t>
            </w:r>
          </w:p>
          <w:p>
            <w:pPr/>
            <w:r>
              <w:rPr/>
              <w:t xml:space="preserve">Fassade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8" o:title=""/>
                </v:shape>
              </w:pict>
              <w:t xml:space="preserve"/>
            </w:r>
          </w:p>
        </w:tc>
        <w:tc>
          <w:tcPr>
            <w:shd w:val="clear" w:fill="red"/>
            <w:noWrap/>
          </w:tcPr>
          <w:p>
            <w:pPr/>
            <w:r>
              <w:rPr/>
              <w:t xml:space="preserve"/>
              <w:pict>
                <v:shape type="#_x0000_t75" style="width:100px;height:150px" stroked="f" filled="f">
                  <v:imagedata r:id="rId29" o:title=""/>
                </v:shape>
              </w:pict>
              <w:t xml:space="preserve"/>
            </w:r>
          </w:p>
        </w:tc>
      </w:tr>
      <w:tr>
        <w:trPr/>
        <w:tc>
          <w:tcPr>
            <w:shd w:val="clear" w:fill="red"/>
            <w:noWrap/>
          </w:tcPr>
          <w:p>
            <w:pPr/>
            <w:r>
              <w:rPr/>
              <w:t xml:space="preserve">MaP-5</w:t>
            </w:r>
          </w:p>
        </w:tc>
        <w:tc>
          <w:tcPr>
            <w:shd w:val="clear" w:fill="red"/>
            <w:noWrap/>
          </w:tcPr>
          <w:p>
            <w:pPr/>
            <w:r>
              <w:rPr/>
              <w:t xml:space="preserve">Boden
</w:t>
            </w:r>
          </w:p>
          <w:p>
            <w:pPr/>
            <w:r>
              <w:rPr/>
              <w:t xml:space="preserve">Erdgeschoss
</w:t>
            </w:r>
          </w:p>
          <w:p>
            <w:pPr/>
            <w:r>
              <w:rPr/>
              <w:t xml:space="preserve">Küche
</w:t>
            </w:r>
          </w:p>
        </w:tc>
        <w:tc>
          <w:tcPr>
            <w:shd w:val="clear" w:fill="red"/>
            <w:noWrap/>
          </w:tcPr>
          <w:p>
            <w:pPr/>
            <w:r>
              <w:rPr/>
              <w:t xml:space="preserve">VM-1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0" o:title=""/>
                </v:shape>
              </w:pict>
              <w:t xml:space="preserve"/>
            </w:r>
          </w:p>
        </w:tc>
        <w:tc>
          <w:tcPr>
            <w:shd w:val="clear" w:fill="red"/>
            <w:noWrap/>
          </w:tcPr>
          <w:p>
            <w:pPr/>
            <w:r>
              <w:rPr/>
              <w:t xml:space="preserve"/>
              <w:pict>
                <v:shape type="#_x0000_t75" style="width:100px;height:150px" stroked="f" filled="f">
                  <v:imagedata r:id="rId31" o:title=""/>
                </v:shape>
              </w:pict>
              <w:t xml:space="preserve"/>
            </w:r>
          </w:p>
        </w:tc>
      </w:tr>
      <w:tr>
        <w:trPr/>
        <w:tc>
          <w:tcPr>
            <w:shd w:val="clear" w:fill="red"/>
            <w:noWrap/>
          </w:tcPr>
          <w:p>
            <w:pPr/>
            <w:r>
              <w:rPr/>
              <w:t xml:space="preserve">MaP-6</w:t>
            </w:r>
          </w:p>
        </w:tc>
        <w:tc>
          <w:tcPr>
            <w:shd w:val="clear" w:fill="red"/>
            <w:noWrap/>
          </w:tcPr>
          <w:p>
            <w:pPr/>
            <w:r>
              <w:rPr/>
              <w:t xml:space="preserve">Wand
</w:t>
            </w:r>
          </w:p>
          <w:p>
            <w:pPr/>
            <w:r>
              <w:rPr/>
              <w:t xml:space="preserve">Erdgeschoss
</w:t>
            </w:r>
          </w:p>
          <w:p>
            <w:pPr/>
            <w:r>
              <w:rPr/>
              <w:t xml:space="preserve">Wand
</w:t>
            </w:r>
          </w:p>
        </w:tc>
        <w:tc>
          <w:tcPr>
            <w:shd w:val="clear" w:fill="red"/>
            <w:noWrap/>
          </w:tcPr>
          <w:p>
            <w:pPr/>
            <w:r>
              <w:rPr/>
              <w:t xml:space="preserve">VM-3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2" o:title=""/>
                </v:shape>
              </w:pict>
              <w:t xml:space="preserve"/>
            </w:r>
          </w:p>
        </w:tc>
        <w:tc>
          <w:tcPr>
            <w:shd w:val="clear" w:fill="red"/>
            <w:noWrap/>
          </w:tcPr>
          <w:p>
            <w:pPr/>
            <w:r>
              <w:rPr/>
              <w:t xml:space="preserve"/>
              <w:pict>
                <v:shape type="#_x0000_t75" style="width:100px;height:150px" stroked="f" filled="f">
                  <v:imagedata r:id="rId33" o:title=""/>
                </v:shape>
              </w:pict>
              <w:t xml:space="preserve"/>
            </w:r>
          </w:p>
        </w:tc>
      </w:tr>
      <w:tr>
        <w:trPr/>
        <w:tc>
          <w:tcPr>
            <w:shd w:val="clear" w:fill="red"/>
            <w:noWrap/>
          </w:tcPr>
          <w:p>
            <w:pPr/>
            <w:r>
              <w:rPr/>
              <w:t xml:space="preserve">MaP-7</w:t>
            </w:r>
          </w:p>
        </w:tc>
        <w:tc>
          <w:tcPr>
            <w:shd w:val="clear" w:fill="red"/>
            <w:noWrap/>
          </w:tcPr>
          <w:p>
            <w:pPr/>
            <w:r>
              <w:rPr/>
              <w:t xml:space="preserve">Wand
</w:t>
            </w:r>
          </w:p>
          <w:p>
            <w:pPr/>
            <w:r>
              <w:rPr/>
              <w:t xml:space="preserve">Küche
</w:t>
            </w:r>
          </w:p>
          <w:p>
            <w:pPr/>
            <w:r>
              <w:rPr/>
              <w:t xml:space="preserve">Küche
</w:t>
            </w:r>
          </w:p>
        </w:tc>
        <w:tc>
          <w:tcPr>
            <w:shd w:val="clear" w:fill="red"/>
            <w:noWrap/>
          </w:tcPr>
          <w:p>
            <w:pPr/>
            <w:r>
              <w:rPr/>
              <w:t xml:space="preserve">VM-4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4" o:title=""/>
                </v:shape>
              </w:pict>
              <w:t xml:space="preserve"/>
            </w:r>
          </w:p>
        </w:tc>
        <w:tc>
          <w:tcPr>
            <w:shd w:val="clear" w:fill="red"/>
            <w:noWrap/>
          </w:tcPr>
          <w:p>
            <w:pPr/>
            <w:r>
              <w:rPr/>
              <w:t xml:space="preserve"/>
              <w:pict>
                <v:shape type="#_x0000_t75" style="width:100px;height:150px" stroked="f" filled="f">
                  <v:imagedata r:id="rId35" o:title=""/>
                </v:shape>
              </w:pict>
              <w:t xml:space="preserve"/>
            </w:r>
          </w:p>
        </w:tc>
      </w:tr>
      <w:tr>
        <w:trPr/>
        <w:tc>
          <w:tcPr>
            <w:shd w:val="clear" w:fill="red"/>
            <w:noWrap/>
          </w:tcPr>
          <w:p>
            <w:pPr/>
            <w:r>
              <w:rPr/>
              <w:t xml:space="preserve">MaP-8</w:t>
            </w:r>
          </w:p>
        </w:tc>
        <w:tc>
          <w:tcPr>
            <w:shd w:val="clear" w:fill="red"/>
            <w:noWrap/>
          </w:tcPr>
          <w:p>
            <w:pPr/>
            <w:r>
              <w:rPr/>
              <w:t xml:space="preserve">Boden
</w:t>
            </w:r>
          </w:p>
          <w:p>
            <w:pPr/>
            <w:r>
              <w:rPr/>
              <w:t xml:space="preserve">Erdgeschoss
</w:t>
            </w:r>
          </w:p>
          <w:p>
            <w:pPr/>
            <w:r>
              <w:rPr/>
              <w:t xml:space="preserve">Bad
</w:t>
            </w:r>
          </w:p>
        </w:tc>
        <w:tc>
          <w:tcPr>
            <w:shd w:val="clear" w:fill="red"/>
            <w:noWrap/>
          </w:tcPr>
          <w:p>
            <w:pPr/>
            <w:r>
              <w:rPr/>
              <w:t xml:space="preserve">VM-7
</w:t>
            </w:r>
          </w:p>
          <w:p>
            <w:pPr/>
            <w:r>
              <w:rPr/>
              <w:t xml:space="preserve">Cushion Vinyl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6" o:title=""/>
                </v:shape>
              </w:pict>
              <w:t xml:space="preserve"/>
            </w:r>
          </w:p>
        </w:tc>
        <w:tc>
          <w:tcPr>
            <w:shd w:val="clear" w:fill="red"/>
            <w:noWrap/>
          </w:tcPr>
          <w:p>
            <w:pPr/>
            <w:r>
              <w:rPr/>
              <w:t xml:space="preserve"/>
              <w:pict>
                <v:shape type="#_x0000_t75" style="width:100px;height:150px" stroked="f" filled="f">
                  <v:imagedata r:id="rId37" o:title=""/>
                </v:shape>
              </w:pict>
              <w:t xml:space="preserve"/>
            </w:r>
          </w:p>
        </w:tc>
      </w:tr>
      <w:tr>
        <w:trPr/>
        <w:tc>
          <w:tcPr>
            <w:shd w:val="clear" w:fill="red"/>
            <w:noWrap/>
          </w:tcPr>
          <w:p>
            <w:pPr/>
            <w:r>
              <w:rPr/>
              <w:t xml:space="preserve">MaP-9</w:t>
            </w:r>
          </w:p>
        </w:tc>
        <w:tc>
          <w:tcPr>
            <w:shd w:val="clear" w:fill="red"/>
            <w:noWrap/>
          </w:tcPr>
          <w:p>
            <w:pPr/>
            <w:r>
              <w:rPr/>
              <w:t xml:space="preserve">Wand
</w:t>
            </w:r>
          </w:p>
          <w:p>
            <w:pPr/>
            <w:r>
              <w:rPr/>
              <w:t xml:space="preserve">Bad
</w:t>
            </w:r>
          </w:p>
          <w:p>
            <w:pPr/>
            <w:r>
              <w:rPr/>
              <w:t xml:space="preserve">Wand
</w:t>
            </w:r>
          </w:p>
        </w:tc>
        <w:tc>
          <w:tcPr>
            <w:shd w:val="clear" w:fill="red"/>
            <w:noWrap/>
          </w:tcPr>
          <w:p>
            <w:pPr/>
            <w:r>
              <w:rPr/>
              <w:t xml:space="preserve">VM-3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8" o:title=""/>
                </v:shape>
              </w:pict>
              <w:t xml:space="preserve"/>
            </w:r>
          </w:p>
        </w:tc>
        <w:tc>
          <w:tcPr>
            <w:shd w:val="clear" w:fill="red"/>
            <w:noWrap/>
          </w:tcPr>
          <w:p>
            <w:pPr/>
            <w:r>
              <w:rPr/>
              <w:t xml:space="preserve"/>
              <w:pict>
                <v:shape type="#_x0000_t75" style="width:100px;height:150px" stroked="f" filled="f">
                  <v:imagedata r:id="rId39" o:title=""/>
                </v:shape>
              </w:pict>
              <w:t xml:space="preserve"/>
            </w:r>
          </w:p>
        </w:tc>
      </w:tr>
      <w:tr>
        <w:trPr/>
        <w:tc>
          <w:tcPr>
            <w:shd w:val="clear" w:fill="red"/>
            <w:noWrap/>
          </w:tcPr>
          <w:p>
            <w:pPr/>
            <w:r>
              <w:rPr/>
              <w:t xml:space="preserve">MaP-10</w:t>
            </w:r>
          </w:p>
        </w:tc>
        <w:tc>
          <w:tcPr>
            <w:shd w:val="clear" w:fill="red"/>
            <w:noWrap/>
          </w:tcPr>
          <w:p>
            <w:pPr/>
            <w:r>
              <w:rPr/>
              <w:t xml:space="preserve">Obergeschoss
</w:t>
            </w:r>
          </w:p>
          <w:p>
            <w:pPr/>
            <w:r>
              <w:rPr/>
              <w:t xml:space="preserve">Gang
</w:t>
            </w:r>
          </w:p>
          <w:p>
            <w:pPr/>
            <w:r>
              <w:rPr/>
              <w:t xml:space="preserve">Wand
</w:t>
            </w:r>
          </w:p>
        </w:tc>
        <w:tc>
          <w:tcPr>
            <w:shd w:val="clear" w:fill="red"/>
            <w:noWrap/>
          </w:tcPr>
          <w:p>
            <w:pPr/>
            <w:r>
              <w:rPr/>
              <w:t xml:space="preserve">VM-28
</w:t>
            </w:r>
          </w:p>
          <w:p>
            <w:pPr/>
            <w:r>
              <w:rPr/>
              <w:t xml:space="preserve">LAP
</w:t>
            </w:r>
          </w:p>
          <w:p>
            <w:pPr/>
            <w:r>
              <w:rPr/>
              <w:t xml:space="preserve">Dämmung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0" o:title=""/>
                </v:shape>
              </w:pict>
              <w:t xml:space="preserve"/>
            </w:r>
          </w:p>
        </w:tc>
        <w:tc>
          <w:tcPr>
            <w:shd w:val="clear" w:fill="red"/>
            <w:noWrap/>
          </w:tcPr>
          <w:p>
            <w:pPr/>
            <w:r>
              <w:rPr/>
              <w:t xml:space="preserve"/>
              <w:pict>
                <v:shape type="#_x0000_t75" style="width:100px;height:150px" stroked="f" filled="f">
                  <v:imagedata r:id="rId41" o:title=""/>
                </v:shape>
              </w:pict>
              <w:t xml:space="preserve"/>
            </w:r>
          </w:p>
        </w:tc>
      </w:tr>
      <w:tr>
        <w:trPr/>
        <w:tc>
          <w:tcPr>
            <w:shd w:val="clear" w:fill="red"/>
            <w:noWrap/>
          </w:tcPr>
          <w:p>
            <w:pPr/>
            <w:r>
              <w:rPr/>
              <w:t xml:space="preserve">MaP-11</w:t>
            </w:r>
          </w:p>
        </w:tc>
        <w:tc>
          <w:tcPr>
            <w:shd w:val="clear" w:fill="red"/>
            <w:noWrap/>
          </w:tcPr>
          <w:p>
            <w:pPr/>
            <w:r>
              <w:rPr/>
              <w:t xml:space="preserve">Obergeschoss
</w:t>
            </w:r>
          </w:p>
          <w:p>
            <w:pPr/>
            <w:r>
              <w:rPr/>
              <w:t xml:space="preserve">Gang
</w:t>
            </w:r>
          </w:p>
          <w:p>
            <w:pPr/>
            <w:r>
              <w:rPr/>
              <w:t xml:space="preserve">Wand
</w:t>
            </w:r>
          </w:p>
        </w:tc>
        <w:tc>
          <w:tcPr>
            <w:shd w:val="clear" w:fill="red"/>
            <w:noWrap/>
          </w:tcPr>
          <w:p>
            <w:pPr/>
            <w:r>
              <w:rPr/>
              <w:t xml:space="preserve">VM-4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2" o:title=""/>
                </v:shape>
              </w:pict>
              <w:t xml:space="preserve"/>
            </w:r>
          </w:p>
        </w:tc>
        <w:tc>
          <w:tcPr>
            <w:shd w:val="clear" w:fill="red"/>
            <w:noWrap/>
          </w:tcPr>
          <w:p>
            <w:pPr/>
            <w:r>
              <w:rPr/>
              <w:t xml:space="preserve"/>
              <w:pict>
                <v:shape type="#_x0000_t75" style="width:100px;height:150px" stroked="f" filled="f">
                  <v:imagedata r:id="rId43" o:title=""/>
                </v:shape>
              </w:pict>
              <w:t xml:space="preserve"/>
            </w:r>
          </w:p>
        </w:tc>
      </w:tr>
      <w:tr>
        <w:trPr/>
        <w:tc>
          <w:tcPr>
            <w:shd w:val="clear" w:fill="red"/>
            <w:noWrap/>
          </w:tcPr>
          <w:p>
            <w:pPr/>
            <w:r>
              <w:rPr/>
              <w:t xml:space="preserve">MaP-12</w:t>
            </w:r>
          </w:p>
        </w:tc>
        <w:tc>
          <w:tcPr>
            <w:shd w:val="clear" w:fill="red"/>
            <w:noWrap/>
          </w:tcPr>
          <w:p>
            <w:pPr/>
            <w:r>
              <w:rPr/>
              <w:t xml:space="preserve">Obergeschoss
</w:t>
            </w:r>
          </w:p>
          <w:p>
            <w:pPr/>
            <w:r>
              <w:rPr/>
              <w:t xml:space="preserve">Zimmer
</w:t>
            </w:r>
          </w:p>
          <w:p>
            <w:pPr/>
            <w:r>
              <w:rPr/>
              <w:t xml:space="preserve">Boden
</w:t>
            </w:r>
          </w:p>
        </w:tc>
        <w:tc>
          <w:tcPr>
            <w:shd w:val="clear" w:fill="red"/>
            <w:noWrap/>
          </w:tcPr>
          <w:p>
            <w:pPr/>
            <w:r>
              <w:rPr/>
              <w:t xml:space="preserve">VM-7
</w:t>
            </w:r>
          </w:p>
          <w:p>
            <w:pPr/>
            <w:r>
              <w:rPr/>
              <w:t xml:space="preserve">Cushion Vinyl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4" o:title=""/>
                </v:shape>
              </w:pict>
              <w:t xml:space="preserve"/>
            </w:r>
          </w:p>
        </w:tc>
        <w:tc>
          <w:tcPr>
            <w:shd w:val="clear" w:fill="red"/>
            <w:noWrap/>
          </w:tcPr>
          <w:p>
            <w:pPr/>
            <w:r>
              <w:rPr/>
              <w:t xml:space="preserve"/>
              <w:pict>
                <v:shape type="#_x0000_t75" style="width:100px;height:150px" stroked="f" filled="f">
                  <v:imagedata r:id="rId45" o:title=""/>
                </v:shape>
              </w:pict>
              <w:t xml:space="preserve"/>
            </w:r>
          </w:p>
        </w:tc>
      </w:tr>
      <w:tr>
        <w:trPr/>
        <w:tc>
          <w:tcPr>
            <w:shd w:val="clear" w:fill="red"/>
            <w:noWrap/>
          </w:tcPr>
          <w:p>
            <w:pPr/>
            <w:r>
              <w:rPr/>
              <w:t xml:space="preserve">MaP-13</w:t>
            </w:r>
          </w:p>
        </w:tc>
        <w:tc>
          <w:tcPr>
            <w:shd w:val="clear" w:fill="red"/>
            <w:noWrap/>
          </w:tcPr>
          <w:p>
            <w:pPr/>
            <w:r>
              <w:rPr/>
              <w:t xml:space="preserve">Obergeschoss
</w:t>
            </w:r>
          </w:p>
          <w:p>
            <w:pPr/>
            <w:r>
              <w:rPr/>
              <w:t xml:space="preserve">Bad
</w:t>
            </w:r>
          </w:p>
          <w:p>
            <w:pPr/>
            <w:r>
              <w:rPr/>
              <w:t xml:space="preserve">Boden
</w:t>
            </w:r>
          </w:p>
        </w:tc>
        <w:tc>
          <w:tcPr>
            <w:shd w:val="clear" w:fill="red"/>
            <w:noWrap/>
          </w:tcPr>
          <w:p>
            <w:pPr/>
            <w:r>
              <w:rPr/>
              <w:t xml:space="preserve">VM-7
</w:t>
            </w:r>
          </w:p>
          <w:p>
            <w:pPr/>
            <w:r>
              <w:rPr/>
              <w:t xml:space="preserve">Cushion Vinyl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6" o:title=""/>
                </v:shape>
              </w:pict>
              <w:t xml:space="preserve"/>
            </w:r>
          </w:p>
        </w:tc>
        <w:tc>
          <w:tcPr>
            <w:shd w:val="clear" w:fill="red"/>
            <w:noWrap/>
          </w:tcPr>
          <w:p>
            <w:pPr/>
            <w:r>
              <w:rPr/>
              <w:t xml:space="preserve"/>
              <w:pict>
                <v:shape type="#_x0000_t75" style="width:100px;height:150px" stroked="f" filled="f">
                  <v:imagedata r:id="rId47" o:title=""/>
                </v:shape>
              </w:pict>
              <w:t xml:space="preserve"/>
            </w:r>
          </w:p>
        </w:tc>
      </w:tr>
      <w:tr>
        <w:trPr/>
        <w:tc>
          <w:tcPr>
            <w:shd w:val="clear" w:fill="red"/>
            <w:noWrap/>
          </w:tcPr>
          <w:p>
            <w:pPr/>
            <w:r>
              <w:rPr/>
              <w:t xml:space="preserve">MaP-14</w:t>
            </w:r>
          </w:p>
        </w:tc>
        <w:tc>
          <w:tcPr>
            <w:shd w:val="clear" w:fill="red"/>
            <w:noWrap/>
          </w:tcPr>
          <w:p>
            <w:pPr/>
            <w:r>
              <w:rPr/>
              <w:t xml:space="preserve">Obergeschoss
</w:t>
            </w:r>
          </w:p>
          <w:p>
            <w:pPr/>
            <w:r>
              <w:rPr/>
              <w:t xml:space="preserve">Zimmer
</w:t>
            </w:r>
          </w:p>
          <w:p>
            <w:pPr/>
            <w:r>
              <w:rPr/>
              <w:t xml:space="preserve">Boden
</w:t>
            </w:r>
          </w:p>
        </w:tc>
        <w:tc>
          <w:tcPr>
            <w:shd w:val="clear" w:fill="red"/>
            <w:noWrap/>
          </w:tcPr>
          <w:p>
            <w:pPr/>
            <w:r>
              <w:rPr/>
              <w:t xml:space="preserve">VM-7
</w:t>
            </w:r>
          </w:p>
          <w:p>
            <w:pPr/>
            <w:r>
              <w:rPr/>
              <w:t xml:space="preserve">Cushion Vinyl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8" o:title=""/>
                </v:shape>
              </w:pict>
              <w:t xml:space="preserve"/>
            </w:r>
          </w:p>
        </w:tc>
        <w:tc>
          <w:tcPr>
            <w:shd w:val="clear" w:fill="red"/>
            <w:noWrap/>
          </w:tcPr>
          <w:p>
            <w:pPr/>
            <w:r>
              <w:rPr/>
              <w:t xml:space="preserve"/>
              <w:pict>
                <v:shape type="#_x0000_t75" style="width:100px;height:150px" stroked="f" filled="f">
                  <v:imagedata r:id="rId49" o:title=""/>
                </v:shape>
              </w:pict>
              <w:t xml:space="preserve"/>
            </w:r>
          </w:p>
        </w:tc>
      </w:tr>
      <w:tr>
        <w:trPr/>
        <w:tc>
          <w:tcPr>
            <w:shd w:val="clear" w:fill="green"/>
            <w:noWrap/>
          </w:tcPr>
          <w:p>
            <w:pPr/>
            <w:r>
              <w:rPr/>
              <w:t xml:space="preserve">VB-1</w:t>
            </w:r>
          </w:p>
        </w:tc>
        <w:tc>
          <w:tcPr>
            <w:shd w:val="clear" w:fill="green"/>
            <w:noWrap/>
          </w:tcPr>
          <w:p>
            <w:pPr/>
            <w:r>
              <w:rPr/>
              <w:t xml:space="preserve">Aussen
</w:t>
            </w:r>
          </w:p>
          <w:p>
            <w:pPr/>
            <w:r>
              <w:rPr/>
              <w:t xml:space="preserve">Dach
</w:t>
            </w:r>
          </w:p>
          <w:p>
            <w:pPr/>
            <w:r>
              <w:rPr/>
              <w:t xml:space="preserve">Laube
</w:t>
            </w:r>
          </w:p>
        </w:tc>
        <w:tc>
          <w:tcPr>
            <w:shd w:val="clear" w:fill="green"/>
            <w:noWrap/>
          </w:tcPr>
          <w:p>
            <w:pPr/>
            <w:r>
              <w:rPr/>
              <w:t xml:space="preserve">VM-22
</w:t>
            </w:r>
          </w:p>
          <w:p>
            <w:pPr/>
            <w:r>
              <w:rPr/>
              <w:t xml:space="preserve">Blumenkiste
</w:t>
            </w:r>
          </w:p>
          <w:p>
            <w:pPr/>
            <w:r>
              <w:rPr/>
              <w:t xml:space="preserve">Topf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50" o:title=""/>
                </v:shape>
              </w:pict>
              <w:t xml:space="preserve"/>
            </w:r>
          </w:p>
        </w:tc>
        <w:tc>
          <w:tcPr>
            <w:shd w:val="clear" w:fill="green"/>
            <w:noWrap/>
          </w:tcPr>
          <w:p>
            <w:pPr/>
            <w:r>
              <w:rPr/>
              <w:t xml:space="preserve"/>
              <w:pict>
                <v:shape type="#_x0000_t75" style="width:100px;height:150px" stroked="f" filled="f">
                  <v:imagedata r:id="rId51" o:title=""/>
                </v:shape>
              </w:pict>
              <w:t xml:space="preserve"/>
            </w:r>
          </w:p>
        </w:tc>
      </w:tr>
      <w:tr>
        <w:trPr/>
        <w:tc>
          <w:tcPr>
            <w:shd w:val="clear" w:fill="red"/>
            <w:noWrap/>
          </w:tcPr>
          <w:p>
            <w:pPr/>
            <w:r>
              <w:rPr/>
              <w:t xml:space="preserve">VB-2</w:t>
            </w:r>
          </w:p>
        </w:tc>
        <w:tc>
          <w:tcPr>
            <w:shd w:val="clear" w:fill="red"/>
            <w:noWrap/>
          </w:tcPr>
          <w:p>
            <w:pPr/>
            <w:r>
              <w:rPr/>
              <w:t xml:space="preserve">Decke
</w:t>
            </w:r>
          </w:p>
          <w:p>
            <w:pPr/>
            <w:r>
              <w:rPr/>
              <w:t xml:space="preserve">Keller
</w:t>
            </w:r>
          </w:p>
          <w:p>
            <w:pPr/>
            <w:r>
              <w:rPr/>
              <w:t xml:space="preserve">Keller
</w:t>
            </w:r>
          </w:p>
        </w:tc>
        <w:tc>
          <w:tcPr>
            <w:shd w:val="clear" w:fill="red"/>
            <w:noWrap/>
          </w:tcPr>
          <w:p>
            <w:pPr/>
            <w:r>
              <w:rPr/>
              <w:t xml:space="preserve">VM-23
</w:t>
            </w:r>
          </w:p>
          <w:p>
            <w:pPr/>
            <w:r>
              <w:rPr/>
              <w:t xml:space="preserve">LAP
</w:t>
            </w:r>
          </w:p>
          <w:p>
            <w:pPr/>
            <w:r>
              <w:rPr/>
              <w:t xml:space="preserve">Lampen Isolation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2" o:title=""/>
                </v:shape>
              </w:pict>
              <w:t xml:space="preserve"/>
            </w:r>
          </w:p>
        </w:tc>
        <w:tc>
          <w:tcPr>
            <w:shd w:val="clear" w:fill="red"/>
            <w:noWrap/>
          </w:tcPr>
          <w:p>
            <w:pPr/>
            <w:r>
              <w:rPr/>
              <w:t xml:space="preserve"/>
              <w:pict>
                <v:shape type="#_x0000_t75" style="width:100px;height:150px" stroked="f" filled="f">
                  <v:imagedata r:id="rId53" o:title=""/>
                </v:shape>
              </w:pict>
              <w:t xml:space="preserve"/>
            </w:r>
          </w:p>
        </w:tc>
      </w:tr>
      <w:tr>
        <w:trPr/>
        <w:tc>
          <w:tcPr>
            <w:shd w:val="clear" w:fill="orange"/>
            <w:noWrap/>
          </w:tcPr>
          <w:p>
            <w:pPr/>
            <w:r>
              <w:rPr/>
              <w:t xml:space="preserve">VB-3</w:t>
            </w:r>
          </w:p>
        </w:tc>
        <w:tc>
          <w:tcPr>
            <w:shd w:val="clear" w:fill="orange"/>
            <w:noWrap/>
          </w:tcPr>
          <w:p>
            <w:pPr/>
            <w:r>
              <w:rPr/>
              <w:t xml:space="preserve">Wand
</w:t>
            </w:r>
          </w:p>
          <w:p>
            <w:pPr/>
            <w:r>
              <w:rPr/>
              <w:t xml:space="preserve">Keller
</w:t>
            </w:r>
          </w:p>
          <w:p>
            <w:pPr/>
            <w:r>
              <w:rPr/>
              <w:t xml:space="preserve">Keller
</w:t>
            </w:r>
          </w:p>
        </w:tc>
        <w:tc>
          <w:tcPr>
            <w:shd w:val="clear" w:fill="orange"/>
            <w:noWrap/>
          </w:tcPr>
          <w:p>
            <w:pPr/>
            <w:r>
              <w:rPr/>
              <w:t xml:space="preserve">VM-24
</w:t>
            </w:r>
          </w:p>
          <w:p>
            <w:pPr/>
            <w:r>
              <w:rPr/>
              <w:t xml:space="preserve">Faserzement
</w:t>
            </w:r>
          </w:p>
          <w:p>
            <w:pPr/>
            <w:r>
              <w:rPr/>
              <w:t xml:space="preserve">Fallrohr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4" o:title=""/>
                </v:shape>
              </w:pict>
              <w:t xml:space="preserve"/>
            </w:r>
          </w:p>
        </w:tc>
        <w:tc>
          <w:tcPr>
            <w:shd w:val="clear" w:fill="orange"/>
            <w:noWrap/>
          </w:tcPr>
          <w:p>
            <w:pPr/>
            <w:r>
              <w:rPr/>
              <w:t xml:space="preserve"/>
              <w:pict>
                <v:shape type="#_x0000_t75" style="width:100px;height:150px" stroked="f" filled="f">
                  <v:imagedata r:id="rId55" o:title=""/>
                </v:shape>
              </w:pict>
              <w:t xml:space="preserve"/>
            </w:r>
          </w:p>
        </w:tc>
      </w:tr>
      <w:tr>
        <w:trPr/>
        <w:tc>
          <w:tcPr>
            <w:shd w:val="clear" w:fill="orange"/>
            <w:noWrap/>
          </w:tcPr>
          <w:p>
            <w:pPr/>
            <w:r>
              <w:rPr/>
              <w:t xml:space="preserve">VB-4</w:t>
            </w:r>
          </w:p>
        </w:tc>
        <w:tc>
          <w:tcPr>
            <w:shd w:val="clear" w:fill="orange"/>
            <w:noWrap/>
          </w:tcPr>
          <w:p>
            <w:pPr/>
            <w:r>
              <w:rPr/>
              <w:t xml:space="preserve">Küche
</w:t>
            </w:r>
          </w:p>
          <w:p>
            <w:pPr/>
            <w:r>
              <w:rPr/>
              <w:t xml:space="preserve">Erdgeschoss
</w:t>
            </w:r>
          </w:p>
          <w:p>
            <w:pPr/>
            <w:r>
              <w:rPr/>
              <w:t xml:space="preserve">Küche
</w:t>
            </w:r>
          </w:p>
        </w:tc>
        <w:tc>
          <w:tcPr>
            <w:shd w:val="clear" w:fill="orange"/>
            <w:noWrap/>
          </w:tcPr>
          <w:p>
            <w:pPr/>
            <w:r>
              <w:rPr/>
              <w:t xml:space="preserve">VM-25
</w:t>
            </w:r>
          </w:p>
          <w:p>
            <w:pPr/>
            <w:r>
              <w:rPr/>
              <w:t xml:space="preserve">Faserzement
</w:t>
            </w:r>
          </w:p>
          <w:p>
            <w:pPr/>
            <w:r>
              <w:rPr/>
              <w:t xml:space="preserve">Holzofen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6" o:title=""/>
                </v:shape>
              </w:pict>
              <w:t xml:space="preserve"/>
            </w:r>
          </w:p>
        </w:tc>
        <w:tc>
          <w:tcPr>
            <w:shd w:val="clear" w:fill="orange"/>
            <w:noWrap/>
          </w:tcPr>
          <w:p>
            <w:pPr/>
            <w:r>
              <w:rPr/>
              <w:t xml:space="preserve"/>
              <w:pict>
                <v:shape type="#_x0000_t75" style="width:100px;height:150px" stroked="f" filled="f">
                  <v:imagedata r:id="rId57" o:title=""/>
                </v:shape>
              </w:pict>
              <w:t xml:space="preserve"/>
            </w:r>
          </w:p>
        </w:tc>
      </w:tr>
      <w:tr>
        <w:trPr/>
        <w:tc>
          <w:tcPr>
            <w:shd w:val="clear" w:fill="green"/>
            <w:noWrap/>
          </w:tcPr>
          <w:p>
            <w:pPr/>
            <w:r>
              <w:rPr/>
              <w:t xml:space="preserve">VB-5</w:t>
            </w:r>
          </w:p>
        </w:tc>
        <w:tc>
          <w:tcPr>
            <w:shd w:val="clear" w:fill="green"/>
            <w:noWrap/>
          </w:tcPr>
          <w:p>
            <w:pPr/>
            <w:r>
              <w:rPr/>
              <w:t xml:space="preserve">Küche
</w:t>
            </w:r>
          </w:p>
          <w:p>
            <w:pPr/>
            <w:r>
              <w:rPr/>
              <w:t xml:space="preserve">Erdgeschoss
</w:t>
            </w:r>
          </w:p>
          <w:p>
            <w:pPr/>
            <w:r>
              <w:rPr/>
              <w:t xml:space="preserve">Küche
</w:t>
            </w:r>
          </w:p>
        </w:tc>
        <w:tc>
          <w:tcPr>
            <w:shd w:val="clear" w:fill="green"/>
            <w:noWrap/>
          </w:tcPr>
          <w:p>
            <w:pPr/>
            <w:r>
              <w:rPr/>
              <w:t xml:space="preserve">VM-26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58" o:title=""/>
                </v:shape>
              </w:pict>
              <w:t xml:space="preserve"/>
            </w:r>
          </w:p>
        </w:tc>
        <w:tc>
          <w:tcPr>
            <w:shd w:val="clear" w:fill="green"/>
            <w:noWrap/>
          </w:tcPr>
          <w:p>
            <w:pPr/>
            <w:r>
              <w:rPr/>
              <w:t xml:space="preserve"/>
              <w:pict>
                <v:shape type="#_x0000_t75" style="width:100px;height:150px" stroked="f" filled="f">
                  <v:imagedata r:id="rId59" o:title=""/>
                </v:shape>
              </w:pict>
              <w:t xml:space="preserve"/>
            </w:r>
          </w:p>
        </w:tc>
      </w:tr>
      <w:tr>
        <w:trPr/>
        <w:tc>
          <w:tcPr>
            <w:shd w:val="clear" w:fill="orange"/>
            <w:noWrap/>
          </w:tcPr>
          <w:p>
            <w:pPr/>
            <w:r>
              <w:rPr/>
              <w:t xml:space="preserve">VB-6</w:t>
            </w:r>
          </w:p>
        </w:tc>
        <w:tc>
          <w:tcPr>
            <w:shd w:val="clear" w:fill="orange"/>
            <w:noWrap/>
          </w:tcPr>
          <w:p>
            <w:pPr/>
            <w:r>
              <w:rPr/>
              <w:t xml:space="preserve">Obergeschoss
</w:t>
            </w:r>
          </w:p>
          <w:p>
            <w:pPr/>
            <w:r>
              <w:rPr/>
              <w:t xml:space="preserve">Zimmer
</w:t>
            </w:r>
          </w:p>
          <w:p>
            <w:pPr/>
            <w:r>
              <w:rPr/>
              <w:t xml:space="preserve">Wand
</w:t>
            </w:r>
          </w:p>
        </w:tc>
        <w:tc>
          <w:tcPr>
            <w:shd w:val="clear" w:fill="orange"/>
            <w:noWrap/>
          </w:tcPr>
          <w:p>
            <w:pPr/>
            <w:r>
              <w:rPr/>
              <w:t xml:space="preserve">VM-31
</w:t>
            </w:r>
          </w:p>
          <w:p>
            <w:pPr/>
            <w:r>
              <w:rPr/>
              <w:t xml:space="preserve">Faserzement
</w:t>
            </w:r>
          </w:p>
          <w:p>
            <w:pPr/>
            <w:r>
              <w:rPr/>
              <w:t xml:space="preserve">Elektroofen
</w:t>
            </w:r>
          </w:p>
        </w:tc>
        <w:tc>
          <w:tcPr>
            <w:shd w:val="clear" w:fill="orange"/>
            <w:noWrap/>
          </w:tcPr>
          <w:p>
            <w:pPr/>
            <w:r>
              <w:rPr/>
              <w:t xml:space="preserve"/>
            </w:r>
          </w:p>
        </w:tc>
        <w:tc>
          <w:tcPr>
            <w:shd w:val="clear" w:fill="orange"/>
            <w:noWrap/>
          </w:tcPr>
          <w:p>
            <w:pPr/>
            <w:r>
              <w:rPr/>
              <w:t xml:space="preserve">Miss N21.jpeg</w:t>
            </w:r>
          </w:p>
        </w:tc>
        <w:tc>
          <w:tcPr>
            <w:shd w:val="clear" w:fill="orange"/>
            <w:noWrap/>
          </w:tcPr>
          <w:p>
            <w:pPr/>
            <w:r>
              <w:rPr/>
              <w:t xml:space="preserve">Miss O21.jpeg</w:t>
            </w:r>
          </w:p>
        </w:tc>
      </w:tr>
      <w:tr>
        <w:trPr/>
        <w:tc>
          <w:tcPr>
            <w:shd w:val="clear" w:fill="orange"/>
            <w:noWrap/>
          </w:tcPr>
          <w:p>
            <w:pPr/>
            <w:r>
              <w:rPr/>
              <w:t xml:space="preserve">VB-7</w:t>
            </w:r>
          </w:p>
        </w:tc>
        <w:tc>
          <w:tcPr>
            <w:shd w:val="clear" w:fill="orange"/>
            <w:noWrap/>
          </w:tcPr>
          <w:p>
            <w:pPr/>
            <w:r>
              <w:rPr/>
              <w:t xml:space="preserve">Obergeschoss
</w:t>
            </w:r>
          </w:p>
          <w:p>
            <w:pPr/>
            <w:r>
              <w:rPr/>
              <w:t xml:space="preserve">Gang
</w:t>
            </w:r>
          </w:p>
          <w:p>
            <w:pPr/>
            <w:r>
              <w:rPr/>
              <w:t xml:space="preserve">Wand
</w:t>
            </w:r>
          </w:p>
        </w:tc>
        <w:tc>
          <w:tcPr>
            <w:shd w:val="clear" w:fill="orange"/>
            <w:noWrap/>
          </w:tcPr>
          <w:p>
            <w:pPr/>
            <w:r>
              <w:rPr/>
              <w:t xml:space="preserve">VM-30
</w:t>
            </w:r>
          </w:p>
          <w:p>
            <w:pPr/>
            <w:r>
              <w:rPr/>
              <w:t xml:space="preserve">Faserzement
</w:t>
            </w:r>
          </w:p>
          <w:p>
            <w:pPr/>
            <w:r>
              <w:rPr/>
              <w:t xml:space="preserve">Holzofen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0" o:title=""/>
                </v:shape>
              </w:pict>
              <w:t xml:space="preserve"/>
            </w:r>
          </w:p>
        </w:tc>
        <w:tc>
          <w:tcPr>
            <w:shd w:val="clear" w:fill="orange"/>
            <w:noWrap/>
          </w:tcPr>
          <w:p>
            <w:pPr/>
            <w:r>
              <w:rPr/>
              <w:t xml:space="preserve"/>
              <w:pict>
                <v:shape type="#_x0000_t75" style="width:100px;height:150px" stroked="f" filled="f">
                  <v:imagedata r:id="rId61" o:title=""/>
                </v:shape>
              </w:pict>
              <w:t xml:space="preserve"/>
            </w:r>
          </w:p>
        </w:tc>
      </w:tr>
      <w:tr>
        <w:trPr/>
        <w:tc>
          <w:tcPr>
            <w:shd w:val="clear" w:fill="red"/>
            <w:noWrap/>
          </w:tcPr>
          <w:p>
            <w:pPr/>
            <w:r>
              <w:rPr/>
              <w:t xml:space="preserve">VB-8</w:t>
            </w:r>
          </w:p>
        </w:tc>
        <w:tc>
          <w:tcPr>
            <w:shd w:val="clear" w:fill="red"/>
            <w:noWrap/>
          </w:tcPr>
          <w:p/>
        </w:tc>
        <w:tc>
          <w:tcPr>
            <w:shd w:val="clear" w:fill="red"/>
            <w:noWrap/>
          </w:tcPr>
          <w:p>
            <w:pPr/>
            <w:r>
              <w:rPr/>
              <w:t xml:space="preserve">VM-10
</w:t>
            </w:r>
          </w:p>
          <w:p>
            <w:pPr/>
            <w:r>
              <w:rPr/>
              <w:t xml:space="preserve">LAP
</w:t>
            </w:r>
          </w:p>
          <w:p>
            <w:pPr/>
            <w:r>
              <w:rPr/>
              <w:t xml:space="preserve">Elektrotableau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2" o:title=""/>
                </v:shape>
              </w:pict>
              <w:t xml:space="preserve"/>
            </w:r>
          </w:p>
        </w:tc>
        <w:tc>
          <w:tcPr>
            <w:shd w:val="clear" w:fill="red"/>
            <w:noWrap/>
          </w:tcPr>
          <w:p>
            <w:pPr/>
            <w:r>
              <w:rPr/>
              <w:t xml:space="preserve"/>
              <w:pict>
                <v:shape type="#_x0000_t75" style="width:100px;height:150px" stroked="f" filled="f">
                  <v:imagedata r:id="rId63"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