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Säntisstrasse 4, 8304 Wallisellen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6024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889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Zoltan Csoke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Zodico GmbH  Alte Landstrasse 107A  8803 Rüschlikon </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Zoltan Csoke</w:t>
            </w:r>
            <w:bookmarkEnd w:id="12"/>
            <w:r w:rsidRPr="00FF365E">
              <w:rPr>
                <w:sz w:val="24"/>
                <w:szCs w:val="24"/>
                <w:lang w:val="en-GB"/>
              </w:rPr>
              <w:t xml:space="preserve"> </w:t>
            </w:r>
            <w:bookmarkStart w:id="13" w:name="OLE_LINK13"/>
            <w:r w:rsidRPr="00FF365E">
              <w:rPr>
                <w:sz w:val="24"/>
                <w:szCs w:val="24"/>
                <w:lang w:val="en-GB"/>
              </w:rPr>
              <w:t xml:space="preserve">Zodico GmbH  Alte Landstrasse 107A  8803 Rüschlikon </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12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MaP-14</w:t>
            </w:r>
          </w:p>
        </w:tc>
        <w:tc>
          <w:tcPr>
            <w:noWrap/>
          </w:tcPr>
          <w:p>
            <w:pPr/>
            <w:r>
              <w:rPr/>
              <w:t xml:space="preserve">Zimmer 3, Wohnzimmer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MaP-23</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MaP-30</w:t>
            </w:r>
          </w:p>
        </w:tc>
        <w:tc>
          <w:tcPr>
            <w:noWrap/>
          </w:tcPr>
          <w:p>
            <w:pPr/>
            <w:r>
              <w:rPr/>
              <w:t xml:space="preserve">Zimner 2, Bad
</w:t>
            </w:r>
          </w:p>
          <w:p>
            <w:pPr/>
            <w:r>
              <w:rPr/>
              <w:t xml:space="preserve">UG
</w:t>
            </w:r>
          </w:p>
          <w:p>
            <w:pPr/>
            <w:r>
              <w:rPr/>
              <w:t xml:space="preserve">Wand / 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MaP-33</w:t>
            </w:r>
          </w:p>
        </w:tc>
        <w:tc>
          <w:tcPr>
            <w:noWrap/>
          </w:tcPr>
          <w:p>
            <w:pPr/>
            <w:r>
              <w:rPr/>
              <w:t xml:space="preserve">Zimmer 1, Bad / Küche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Waschküche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MaP-14</w:t>
            </w:r>
          </w:p>
        </w:tc>
        <w:tc>
          <w:tcPr>
            <w:noWrap/>
          </w:tcPr>
          <w:p>
            <w:pPr/>
            <w:r>
              <w:rPr/>
              <w:t xml:space="preserve">Putz</w:t>
            </w:r>
          </w:p>
        </w:tc>
        <w:tc>
          <w:tcPr>
            <w:noWrap/>
          </w:tcPr>
          <w:p>
            <w:pPr/>
            <w:r>
              <w:rPr/>
              <w:t xml:space="preserve">27m²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MaP-23</w:t>
            </w:r>
          </w:p>
        </w:tc>
        <w:tc>
          <w:tcPr>
            <w:noWrap/>
          </w:tcPr>
          <w:p>
            <w:pPr/>
            <w:r>
              <w:rPr/>
              <w:t xml:space="preserve">Plattenkleber</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MaP-30</w:t>
            </w:r>
          </w:p>
        </w:tc>
        <w:tc>
          <w:tcPr>
            <w:noWrap/>
          </w:tcPr>
          <w:p>
            <w:pPr/>
            <w:r>
              <w:rPr/>
              <w:t xml:space="preserve">Cushion Vinyl</w:t>
            </w:r>
          </w:p>
        </w:tc>
        <w:tc>
          <w:tcPr>
            <w:noWrap/>
          </w:tcPr>
          <w:p>
            <w:pPr/>
            <w:r>
              <w:rPr/>
              <w:t xml:space="preserve">15m²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MaP-33</w:t>
            </w:r>
          </w:p>
        </w:tc>
        <w:tc>
          <w:tcPr>
            <w:noWrap/>
          </w:tcPr>
          <w:p>
            <w:pPr/>
            <w:r>
              <w:rPr/>
              <w:t xml:space="preserve">Plattenkleber</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MaP-30</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MaP-14</w:t>
      </w:r>
      <w:r>
        <w:rPr>
          <w:sz w:val="24"/>
          <w:szCs w:val="24"/>
        </w:rPr>
        <w:t xml:space="preserve">  </w:t>
      </w:r>
      <w:br/>
      <w:r>
        <w:rPr>
          <w:sz w:val="24"/>
          <w:szCs w:val="24"/>
        </w:rPr>
        <w:t xml:space="preserve">Putz aus MaP-14 kann nur durch Schadstoffsanierer rückgebaut werden und unterliegt den EKAS Richtlinien 6503 Kapitel 7. Das Material ist mit dem LVA-Code 17 06 05 S zu entsorgen.</w:t>
      </w:r>
      <w:br/>
      <w:r>
        <w:rPr>
          <w:sz w:val="24"/>
          <w:szCs w:val="24"/>
        </w:rPr>
        <w:t xml:space="preserve"/>
      </w:r>
      <w:br/>
      <w:r>
        <w:rPr>
          <w:sz w:val="24"/>
          <w:szCs w:val="24"/>
          <w:b w:val="1"/>
          <w:bCs w:val="1"/>
        </w:rPr>
        <w:t xml:space="preserve"/>
      </w:r>
      <w:r>
        <w:rPr>
          <w:sz w:val="24"/>
          <w:szCs w:val="24"/>
          <w:b w:val="1"/>
          <w:bCs w:val="1"/>
        </w:rPr>
        <w:t xml:space="preserve">MaP-23</w:t>
      </w:r>
      <w:r>
        <w:rPr>
          <w:sz w:val="24"/>
          <w:szCs w:val="24"/>
        </w:rPr>
        <w:t xml:space="preserve">  </w:t>
      </w:r>
      <w:br/>
      <w:r>
        <w:rPr>
          <w:sz w:val="24"/>
          <w:szCs w:val="24"/>
        </w:rPr>
        <w:t xml:space="preserve">Plattenkleber aus MaP-23 bedarf einer Sanierung durch Schadstoffsanierer unter Beachtung der EKAS Richtlinien 6503 Kapitel 7.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MaP-30</w:t>
      </w:r>
      <w:r>
        <w:rPr>
          <w:sz w:val="24"/>
          <w:szCs w:val="24"/>
        </w:rPr>
        <w:t xml:space="preserve">  </w:t>
      </w:r>
      <w:br/>
      <w:r>
        <w:rPr>
          <w:sz w:val="24"/>
          <w:szCs w:val="24"/>
        </w:rPr>
        <w:t xml:space="preserve">Cushion Vinyl in MaP-30 erfordert den Rückbau durch Schadstoffsanierer gemäss den EKAS Richtlinien 6503 Kapitel 7. Die Entsorgung muss unter dem LVA-Code 17 06 05 S erfolgen.</w:t>
      </w:r>
      <w:br/>
      <w:r>
        <w:rPr>
          <w:sz w:val="24"/>
          <w:szCs w:val="24"/>
        </w:rPr>
        <w:t xml:space="preserve"/>
      </w:r>
      <w:br/>
      <w:r>
        <w:rPr>
          <w:sz w:val="24"/>
          <w:szCs w:val="24"/>
          <w:b w:val="1"/>
          <w:bCs w:val="1"/>
        </w:rPr>
        <w:t xml:space="preserve"/>
      </w:r>
      <w:r>
        <w:rPr>
          <w:sz w:val="24"/>
          <w:szCs w:val="24"/>
          <w:b w:val="1"/>
          <w:bCs w:val="1"/>
        </w:rPr>
        <w:t xml:space="preserve">MaP-33</w:t>
      </w:r>
      <w:r>
        <w:rPr>
          <w:sz w:val="24"/>
          <w:szCs w:val="24"/>
        </w:rPr>
        <w:t xml:space="preserve">  </w:t>
      </w:r>
      <w:br/>
      <w:r>
        <w:rPr>
          <w:sz w:val="24"/>
          <w:szCs w:val="24"/>
        </w:rPr>
        <w:t xml:space="preserve">Der Plattenkleber in MaP-33 ist durch Schadstoffsanierer nach den EKAS Richtlinien 6503 Kapitel 7 zu sanieren. Bei der Entsorgung ist der LVA-Code 17 06 05 S zu verwenden.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LAP aus VB-1 muss durch Schadstoffsanierer entfernt werden, wobei die Richtlinie 33036 zu beachten ist. Für die Entsorgung gilt der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Gesamtes Haus
</w:t>
            </w:r>
          </w:p>
          <w:p>
            <w:pPr/>
            <w:r>
              <w:rPr/>
              <w:t xml:space="preserve">UG / DG
</w:t>
            </w:r>
          </w:p>
          <w:p>
            <w:pPr/>
            <w:r>
              <w:rPr/>
              <w:t xml:space="preserve">Rohrummantellung
</w:t>
            </w:r>
          </w:p>
        </w:tc>
        <w:tc>
          <w:tcPr>
            <w:shd w:val="clear" w:fill="red"/>
            <w:noWrap/>
          </w:tcPr>
          <w:p>
            <w:pPr/>
            <w:r>
              <w:rPr/>
              <w:t xml:space="preserve">VM-7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MaP-4</w:t>
            </w:r>
          </w:p>
        </w:tc>
        <w:tc>
          <w:tcPr>
            <w:shd w:val="clear" w:fill="orange"/>
            <w:noWrap/>
          </w:tcPr>
          <w:p>
            <w:pPr/>
            <w:r>
              <w:rPr/>
              <w:t xml:space="preserve">Waschküche
</w:t>
            </w:r>
          </w:p>
          <w:p>
            <w:pPr/>
            <w:r>
              <w:rPr/>
              <w:t xml:space="preserve">UG
</w:t>
            </w:r>
          </w:p>
          <w:p>
            <w:pPr/>
            <w:r>
              <w:rPr/>
              <w:t xml:space="preserve">Boden
</w:t>
            </w:r>
          </w:p>
        </w:tc>
        <w:tc>
          <w:tcPr>
            <w:shd w:val="clear" w:fill="orange"/>
            <w:noWrap/>
          </w:tcPr>
          <w:p>
            <w:pPr/>
            <w:r>
              <w:rPr/>
              <w:t xml:space="preserve">VM-8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 Treppenhaus
</w:t>
            </w:r>
          </w:p>
          <w:p>
            <w:pPr/>
            <w:r>
              <w:rPr/>
              <w:t xml:space="preserve">UG / DG
</w:t>
            </w:r>
          </w:p>
          <w:p>
            <w:pPr/>
            <w:r>
              <w:rPr/>
              <w:t xml:space="preserve">Boden
</w:t>
            </w:r>
          </w:p>
        </w:tc>
        <w:tc>
          <w:tcPr>
            <w:shd w:val="clear" w:fill="red"/>
            <w:noWrap/>
          </w:tcPr>
          <w:p>
            <w:pPr/>
            <w:r>
              <w:rPr/>
              <w:t xml:space="preserve">VM-9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Gang / Treppenhaus
</w:t>
            </w:r>
          </w:p>
          <w:p>
            <w:pPr/>
            <w:r>
              <w:rPr/>
              <w:t xml:space="preserve">UG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 / Treppenhaus
</w:t>
            </w:r>
          </w:p>
          <w:p>
            <w:pPr/>
            <w:r>
              <w:rPr/>
              <w:t xml:space="preserve">UG / DG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Zimmer 4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Zimmer 4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Zimmer 3, Küche / Bad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Zimmer 3, Küche / Bad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Zimmer 3, Küche / Bad
</w:t>
            </w:r>
          </w:p>
          <w:p>
            <w:pPr/>
            <w:r>
              <w:rPr/>
              <w:t xml:space="preserve">EG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Zimmer 3, Wohnzimmer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Zimmer 3, Wohnzimmer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Zimmer 5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Zimmer 5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Zimmer 7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Zimmer 7
</w:t>
            </w:r>
          </w:p>
          <w:p>
            <w:pPr/>
            <w:r>
              <w:rPr/>
              <w:t xml:space="preserve">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MaP-24</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MaP-25</w:t>
            </w:r>
          </w:p>
        </w:tc>
        <w:tc>
          <w:tcPr>
            <w:shd w:val="clear" w:fill="red"/>
            <w:noWrap/>
          </w:tcPr>
          <w:p>
            <w:pPr/>
            <w:r>
              <w:rPr/>
              <w:t xml:space="preserve">Zimmer 9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MaP-26</w:t>
            </w:r>
          </w:p>
        </w:tc>
        <w:tc>
          <w:tcPr>
            <w:shd w:val="clear" w:fill="red"/>
            <w:noWrap/>
          </w:tcPr>
          <w:p>
            <w:pPr/>
            <w:r>
              <w:rPr/>
              <w:t xml:space="preserve">Küche
</w:t>
            </w:r>
          </w:p>
          <w:p>
            <w:pPr/>
            <w:r>
              <w:rPr/>
              <w:t xml:space="preserve">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MaP-27</w:t>
            </w:r>
          </w:p>
        </w:tc>
        <w:tc>
          <w:tcPr>
            <w:shd w:val="clear" w:fill="red"/>
            <w:noWrap/>
          </w:tcPr>
          <w:p>
            <w:pPr/>
            <w:r>
              <w:rPr/>
              <w:t xml:space="preserve">Küche
</w:t>
            </w:r>
          </w:p>
          <w:p>
            <w:pPr/>
            <w:r>
              <w:rPr/>
              <w:t xml:space="preserve">DG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MaP-28</w:t>
            </w:r>
          </w:p>
        </w:tc>
        <w:tc>
          <w:tcPr>
            <w:shd w:val="clear" w:fill="red"/>
            <w:noWrap/>
          </w:tcPr>
          <w:p>
            <w:pPr/>
            <w:r>
              <w:rPr/>
              <w:t xml:space="preserve">Küche
</w:t>
            </w:r>
          </w:p>
          <w:p>
            <w:pPr/>
            <w:r>
              <w:rPr/>
              <w:t xml:space="preserve">DG
</w:t>
            </w:r>
          </w:p>
          <w:p>
            <w:pPr/>
            <w:r>
              <w:rPr/>
              <w:t xml:space="preserve">Boden
</w:t>
            </w:r>
          </w:p>
        </w:tc>
        <w:tc>
          <w:tcPr>
            <w:shd w:val="clear" w:fill="red"/>
            <w:noWrap/>
          </w:tcPr>
          <w:p>
            <w:pPr/>
            <w:r>
              <w:rPr/>
              <w:t xml:space="preserve">VM-5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MaP-29</w:t>
            </w:r>
          </w:p>
        </w:tc>
        <w:tc>
          <w:tcPr>
            <w:shd w:val="clear" w:fill="red"/>
            <w:noWrap/>
          </w:tcPr>
          <w:p>
            <w:pPr/>
            <w:r>
              <w:rPr/>
              <w:t xml:space="preserve">Dusche
</w:t>
            </w:r>
          </w:p>
          <w:p>
            <w:pPr/>
            <w:r>
              <w:rPr/>
              <w:t xml:space="preserve">DG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MaP-30</w:t>
            </w:r>
          </w:p>
        </w:tc>
        <w:tc>
          <w:tcPr>
            <w:shd w:val="clear" w:fill="red"/>
            <w:noWrap/>
          </w:tcPr>
          <w:p>
            <w:pPr/>
            <w:r>
              <w:rPr/>
              <w:t xml:space="preserve">Zimner 2, Bad
</w:t>
            </w:r>
          </w:p>
          <w:p>
            <w:pPr/>
            <w:r>
              <w:rPr/>
              <w:t xml:space="preserve">UG
</w:t>
            </w:r>
          </w:p>
          <w:p>
            <w:pPr/>
            <w:r>
              <w:rPr/>
              <w:t xml:space="preserve">Wand / Boden
</w:t>
            </w:r>
          </w:p>
        </w:tc>
        <w:tc>
          <w:tcPr>
            <w:shd w:val="clear" w:fill="red"/>
            <w:noWrap/>
          </w:tcPr>
          <w:p>
            <w:pPr/>
            <w:r>
              <w:rPr/>
              <w:t xml:space="preserve">VM-13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MaP-31</w:t>
            </w:r>
          </w:p>
        </w:tc>
        <w:tc>
          <w:tcPr>
            <w:shd w:val="clear" w:fill="red"/>
            <w:noWrap/>
          </w:tcPr>
          <w:p>
            <w:pPr/>
            <w:r>
              <w:rPr/>
              <w:t xml:space="preserve">Zimmer 2, Wohnzimmer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MaP-32</w:t>
            </w:r>
          </w:p>
        </w:tc>
        <w:tc>
          <w:tcPr>
            <w:shd w:val="clear" w:fill="red"/>
            <w:noWrap/>
          </w:tcPr>
          <w:p>
            <w:pPr/>
            <w:r>
              <w:rPr/>
              <w:t xml:space="preserve">Zimmer 2, Wohnzimmer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red"/>
            <w:noWrap/>
          </w:tcPr>
          <w:p>
            <w:pPr/>
            <w:r>
              <w:rPr/>
              <w:t xml:space="preserve">MaP-33</w:t>
            </w:r>
          </w:p>
        </w:tc>
        <w:tc>
          <w:tcPr>
            <w:shd w:val="clear" w:fill="red"/>
            <w:noWrap/>
          </w:tcPr>
          <w:p>
            <w:pPr/>
            <w:r>
              <w:rPr/>
              <w:t xml:space="preserve">Zimmer 1, Bad / Küche
</w:t>
            </w:r>
          </w:p>
          <w:p>
            <w:pPr/>
            <w:r>
              <w:rPr/>
              <w:t xml:space="preserve">UG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
              <w:pict>
                <v:shape type="#_x0000_t75" style="width:100px;height:150px" stroked="f" filled="f">
                  <v:imagedata r:id="rId87" o:title=""/>
                </v:shape>
              </w:pict>
              <w:t xml:space="preserve"/>
            </w:r>
          </w:p>
        </w:tc>
      </w:tr>
      <w:tr>
        <w:trPr/>
        <w:tc>
          <w:tcPr>
            <w:shd w:val="clear" w:fill="red"/>
            <w:noWrap/>
          </w:tcPr>
          <w:p>
            <w:pPr/>
            <w:r>
              <w:rPr/>
              <w:t xml:space="preserve">MaP-34</w:t>
            </w:r>
          </w:p>
        </w:tc>
        <w:tc>
          <w:tcPr>
            <w:shd w:val="clear" w:fill="red"/>
            <w:noWrap/>
          </w:tcPr>
          <w:p>
            <w:pPr/>
            <w:r>
              <w:rPr/>
              <w:t xml:space="preserve">Zimmer 1, Bad / Küche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8" o:title=""/>
                </v:shape>
              </w:pict>
              <w:t xml:space="preserve"/>
            </w:r>
          </w:p>
        </w:tc>
        <w:tc>
          <w:tcPr>
            <w:shd w:val="clear" w:fill="red"/>
            <w:noWrap/>
          </w:tcPr>
          <w:p>
            <w:pPr/>
            <w:r>
              <w:rPr/>
              <w:t xml:space="preserve"/>
              <w:pict>
                <v:shape type="#_x0000_t75" style="width:100px;height:150px" stroked="f" filled="f">
                  <v:imagedata r:id="rId89" o:title=""/>
                </v:shape>
              </w:pict>
              <w:t xml:space="preserve"/>
            </w:r>
          </w:p>
        </w:tc>
      </w:tr>
      <w:tr>
        <w:trPr/>
        <w:tc>
          <w:tcPr>
            <w:shd w:val="clear" w:fill="red"/>
            <w:noWrap/>
          </w:tcPr>
          <w:p>
            <w:pPr/>
            <w:r>
              <w:rPr/>
              <w:t xml:space="preserve">MaP-35</w:t>
            </w:r>
          </w:p>
        </w:tc>
        <w:tc>
          <w:tcPr>
            <w:shd w:val="clear" w:fill="red"/>
            <w:noWrap/>
          </w:tcPr>
          <w:p>
            <w:pPr/>
            <w:r>
              <w:rPr/>
              <w:t xml:space="preserve">Zimmer 1, Bad / Küche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
              <w:pict>
                <v:shape type="#_x0000_t75" style="width:100px;height:150px" stroked="f" filled="f">
                  <v:imagedata r:id="rId91" o:title=""/>
                </v:shape>
              </w:pict>
              <w:t xml:space="preserve"/>
            </w:r>
          </w:p>
        </w:tc>
      </w:tr>
      <w:tr>
        <w:trPr/>
        <w:tc>
          <w:tcPr>
            <w:shd w:val="clear" w:fill="red"/>
            <w:noWrap/>
          </w:tcPr>
          <w:p>
            <w:pPr/>
            <w:r>
              <w:rPr/>
              <w:t xml:space="preserve">MaP-36</w:t>
            </w:r>
          </w:p>
        </w:tc>
        <w:tc>
          <w:tcPr>
            <w:shd w:val="clear" w:fill="red"/>
            <w:noWrap/>
          </w:tcPr>
          <w:p>
            <w:pPr/>
            <w:r>
              <w:rPr/>
              <w:t xml:space="preserve">Sockel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2" o:title=""/>
                </v:shape>
              </w:pict>
              <w:t xml:space="preserve"/>
            </w:r>
          </w:p>
        </w:tc>
        <w:tc>
          <w:tcPr>
            <w:shd w:val="clear" w:fill="red"/>
            <w:noWrap/>
          </w:tcPr>
          <w:p>
            <w:pPr/>
            <w:r>
              <w:rPr/>
              <w:t xml:space="preserve"/>
              <w:pict>
                <v:shape type="#_x0000_t75" style="width:100px;height:150px" stroked="f" filled="f">
                  <v:imagedata r:id="rId93" o:title=""/>
                </v:shape>
              </w:pict>
              <w:t xml:space="preserve"/>
            </w:r>
          </w:p>
        </w:tc>
      </w:tr>
      <w:tr>
        <w:trPr/>
        <w:tc>
          <w:tcPr>
            <w:shd w:val="clear" w:fill="red"/>
            <w:noWrap/>
          </w:tcPr>
          <w:p>
            <w:pPr/>
            <w:r>
              <w:rPr/>
              <w:t xml:space="preserve">MaP-37</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4" o:title=""/>
                </v:shape>
              </w:pict>
              <w:t xml:space="preserve"/>
            </w:r>
          </w:p>
        </w:tc>
        <w:tc>
          <w:tcPr>
            <w:shd w:val="clear" w:fill="red"/>
            <w:noWrap/>
          </w:tcPr>
          <w:p>
            <w:pPr/>
            <w:r>
              <w:rPr/>
              <w:t xml:space="preserve"/>
              <w:pict>
                <v:shape type="#_x0000_t75" style="width:100px;height:150px" stroked="f" filled="f">
                  <v:imagedata r:id="rId95" o:title=""/>
                </v:shape>
              </w:pict>
              <w:t xml:space="preserve"/>
            </w:r>
          </w:p>
        </w:tc>
      </w:tr>
      <w:tr>
        <w:trPr/>
        <w:tc>
          <w:tcPr>
            <w:shd w:val="clear" w:fill="red"/>
            <w:noWrap/>
          </w:tcPr>
          <w:p>
            <w:pPr/>
            <w:r>
              <w:rPr/>
              <w:t xml:space="preserve">MaP-38</w:t>
            </w:r>
          </w:p>
        </w:tc>
        <w:tc>
          <w:tcPr>
            <w:shd w:val="clear" w:fill="red"/>
            <w:noWrap/>
          </w:tcPr>
          <w:p>
            <w:pPr/>
            <w:r>
              <w:rPr/>
              <w:t xml:space="preserve">Zimmer 4
</w:t>
            </w:r>
          </w:p>
          <w:p>
            <w:pPr/>
            <w:r>
              <w:rPr/>
              <w:t xml:space="preserve">EG
</w:t>
            </w:r>
          </w:p>
          <w:p>
            <w:pPr/>
            <w:r>
              <w:rPr/>
              <w:t xml:space="preserve">Wand
</w:t>
            </w:r>
          </w:p>
        </w:tc>
        <w:tc>
          <w:tcPr>
            <w:shd w:val="clear" w:fill="red"/>
            <w:noWrap/>
          </w:tcPr>
          <w:p>
            <w:pPr/>
            <w:r>
              <w:rPr/>
              <w:t xml:space="preserve">VM-14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6" o:title=""/>
                </v:shape>
              </w:pict>
              <w:t xml:space="preserve"/>
            </w:r>
          </w:p>
        </w:tc>
        <w:tc>
          <w:tcPr>
            <w:shd w:val="clear" w:fill="red"/>
            <w:noWrap/>
          </w:tcPr>
          <w:p>
            <w:pPr/>
            <w:r>
              <w:rPr/>
              <w:t xml:space="preserve"/>
              <w:pict>
                <v:shape type="#_x0000_t75" style="width:100px;height:150px" stroked="f" filled="f">
                  <v:imagedata r:id="rId97" o:title=""/>
                </v:shape>
              </w:pict>
              <w:t xml:space="preserve"/>
            </w:r>
          </w:p>
        </w:tc>
      </w:tr>
      <w:tr>
        <w:trPr/>
        <w:tc>
          <w:tcPr>
            <w:shd w:val="clear" w:fill="yellow"/>
            <w:noWrap/>
          </w:tcPr>
          <w:p>
            <w:pPr/>
            <w:r>
              <w:rPr/>
              <w:t xml:space="preserve">MaP-39</w:t>
            </w:r>
          </w:p>
        </w:tc>
        <w:tc>
          <w:tcPr>
            <w:shd w:val="clear" w:fill="yellow"/>
            <w:noWrap/>
          </w:tcPr>
          <w:p>
            <w:pPr/>
            <w:r>
              <w:rPr/>
              <w:t xml:space="preserve">Zimmer 4
</w:t>
            </w:r>
          </w:p>
          <w:p>
            <w:pPr/>
            <w:r>
              <w:rPr/>
              <w:t xml:space="preserve">EG
</w:t>
            </w:r>
          </w:p>
          <w:p>
            <w:pPr/>
            <w:r>
              <w:rPr/>
              <w:t xml:space="preserve">Wand
</w:t>
            </w:r>
          </w:p>
        </w:tc>
        <w:tc>
          <w:tcPr>
            <w:shd w:val="clear" w:fill="yellow"/>
            <w:noWrap/>
          </w:tcPr>
          <w:p>
            <w:pPr/>
            <w:r>
              <w:rPr/>
              <w:t xml:space="preserve">VM-15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98" o:title=""/>
                </v:shape>
              </w:pict>
              <w:t xml:space="preserve"/>
            </w:r>
          </w:p>
        </w:tc>
        <w:tc>
          <w:tcPr>
            <w:shd w:val="clear" w:fill="yellow"/>
            <w:noWrap/>
          </w:tcPr>
          <w:p>
            <w:pPr/>
            <w:r>
              <w:rPr/>
              <w:t xml:space="preserve"/>
              <w:pict>
                <v:shape type="#_x0000_t75" style="width:100px;height:150px" stroked="f" filled="f">
                  <v:imagedata r:id="rId99" o:title=""/>
                </v:shape>
              </w:pict>
              <w:t xml:space="preserve"/>
            </w:r>
          </w:p>
        </w:tc>
      </w:tr>
      <w:tr>
        <w:trPr/>
        <w:tc>
          <w:tcPr>
            <w:shd w:val="clear" w:fill="red"/>
            <w:noWrap/>
          </w:tcPr>
          <w:p>
            <w:pPr/>
            <w:r>
              <w:rPr/>
              <w:t xml:space="preserve">MaP-40</w:t>
            </w:r>
          </w:p>
        </w:tc>
        <w:tc>
          <w:tcPr>
            <w:shd w:val="clear" w:fill="red"/>
            <w:noWrap/>
          </w:tcPr>
          <w:p>
            <w:pPr/>
            <w:r>
              <w:rPr/>
              <w:t xml:space="preserve">Zimmer 3, Wohnzimmer
</w:t>
            </w:r>
          </w:p>
          <w:p>
            <w:pPr/>
            <w:r>
              <w:rPr/>
              <w:t xml:space="preserve">EG
</w:t>
            </w:r>
          </w:p>
          <w:p>
            <w:pPr/>
            <w:r>
              <w:rPr/>
              <w:t xml:space="preserve">Wand
</w:t>
            </w:r>
          </w:p>
        </w:tc>
        <w:tc>
          <w:tcPr>
            <w:shd w:val="clear" w:fill="red"/>
            <w:noWrap/>
          </w:tcPr>
          <w:p>
            <w:pPr/>
            <w:r>
              <w:rPr/>
              <w:t xml:space="preserve">VM-14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0" o:title=""/>
                </v:shape>
              </w:pict>
              <w:t xml:space="preserve"/>
            </w:r>
          </w:p>
        </w:tc>
        <w:tc>
          <w:tcPr>
            <w:shd w:val="clear" w:fill="red"/>
            <w:noWrap/>
          </w:tcPr>
          <w:p>
            <w:pPr/>
            <w:r>
              <w:rPr/>
              <w:t xml:space="preserve"/>
              <w:pict>
                <v:shape type="#_x0000_t75" style="width:100px;height:150px" stroked="f" filled="f">
                  <v:imagedata r:id="rId101" o:title=""/>
                </v:shape>
              </w:pict>
              <w:t xml:space="preserve"/>
            </w:r>
          </w:p>
        </w:tc>
      </w:tr>
      <w:tr>
        <w:trPr/>
        <w:tc>
          <w:tcPr>
            <w:shd w:val="clear" w:fill="red"/>
            <w:noWrap/>
          </w:tcPr>
          <w:p>
            <w:pPr/>
            <w:r>
              <w:rPr/>
              <w:t xml:space="preserve">MaP-41</w:t>
            </w:r>
          </w:p>
        </w:tc>
        <w:tc>
          <w:tcPr>
            <w:shd w:val="clear" w:fill="red"/>
            <w:noWrap/>
          </w:tcPr>
          <w:p>
            <w:pPr/>
            <w:r>
              <w:rPr/>
              <w:t xml:space="preserve">Zimmer 8
</w:t>
            </w:r>
          </w:p>
          <w:p>
            <w:pPr/>
            <w:r>
              <w:rPr/>
              <w:t xml:space="preserve">OG
</w:t>
            </w:r>
          </w:p>
          <w:p>
            <w:pPr/>
            <w:r>
              <w:rPr/>
              <w:t xml:space="preserve">Wand
</w:t>
            </w:r>
          </w:p>
        </w:tc>
        <w:tc>
          <w:tcPr>
            <w:shd w:val="clear" w:fill="red"/>
            <w:noWrap/>
          </w:tcPr>
          <w:p>
            <w:pPr/>
            <w:r>
              <w:rPr/>
              <w:t xml:space="preserve">VM-14
</w:t>
            </w:r>
          </w:p>
          <w:p>
            <w:pPr/>
            <w:r>
              <w:rPr/>
              <w:t xml:space="preserve">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2" o:title=""/>
                </v:shape>
              </w:pict>
              <w:t xml:space="preserve"/>
            </w:r>
          </w:p>
        </w:tc>
        <w:tc>
          <w:tcPr>
            <w:shd w:val="clear" w:fill="red"/>
            <w:noWrap/>
          </w:tcPr>
          <w:p>
            <w:pPr/>
            <w:r>
              <w:rPr/>
              <w:t xml:space="preserve"/>
              <w:pict>
                <v:shape type="#_x0000_t75" style="width:100px;height:150px" stroked="f" filled="f">
                  <v:imagedata r:id="rId103" o:title=""/>
                </v:shape>
              </w:pict>
              <w:t xml:space="preserve"/>
            </w:r>
          </w:p>
        </w:tc>
      </w:tr>
      <w:tr>
        <w:trPr/>
        <w:tc>
          <w:tcPr>
            <w:shd w:val="clear" w:fill="yellow"/>
            <w:noWrap/>
          </w:tcPr>
          <w:p>
            <w:pPr/>
            <w:r>
              <w:rPr/>
              <w:t xml:space="preserve">MaP-42</w:t>
            </w:r>
          </w:p>
        </w:tc>
        <w:tc>
          <w:tcPr>
            <w:shd w:val="clear" w:fill="yellow"/>
            <w:noWrap/>
          </w:tcPr>
          <w:p>
            <w:pPr/>
            <w:r>
              <w:rPr/>
              <w:t xml:space="preserve">Zimmer 8
</w:t>
            </w:r>
          </w:p>
          <w:p>
            <w:pPr/>
            <w:r>
              <w:rPr/>
              <w:t xml:space="preserve">OG
</w:t>
            </w:r>
          </w:p>
          <w:p>
            <w:pPr/>
            <w:r>
              <w:rPr/>
              <w:t xml:space="preserve">Wand
</w:t>
            </w:r>
          </w:p>
        </w:tc>
        <w:tc>
          <w:tcPr>
            <w:shd w:val="clear" w:fill="yellow"/>
            <w:noWrap/>
          </w:tcPr>
          <w:p>
            <w:pPr/>
            <w:r>
              <w:rPr/>
              <w:t xml:space="preserve">VM-15
</w:t>
            </w:r>
          </w:p>
          <w:p>
            <w:pPr/>
            <w:r>
              <w:rPr/>
              <w:t xml:space="preserve">Grundputz
</w:t>
            </w:r>
          </w:p>
          <w:p>
            <w:pPr/>
            <w:r>
              <w:rPr/>
              <w:t xml:space="preserve">Wand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104" o:title=""/>
                </v:shape>
              </w:pict>
              <w:t xml:space="preserve"/>
            </w:r>
          </w:p>
        </w:tc>
        <w:tc>
          <w:tcPr>
            <w:shd w:val="clear" w:fill="yellow"/>
            <w:noWrap/>
          </w:tcPr>
          <w:p>
            <w:pPr/>
            <w:r>
              <w:rPr/>
              <w:t xml:space="preserve"/>
              <w:pict>
                <v:shape type="#_x0000_t75" style="width:100px;height:150px" stroked="f" filled="f">
                  <v:imagedata r:id="rId105" o:title=""/>
                </v:shape>
              </w:pict>
              <w:t xml:space="preserve"/>
            </w:r>
          </w:p>
        </w:tc>
      </w:tr>
      <w:tr>
        <w:trPr/>
        <w:tc>
          <w:tcPr>
            <w:shd w:val="clear" w:fill="red"/>
            <w:noWrap/>
          </w:tcPr>
          <w:p>
            <w:pPr/>
            <w:r>
              <w:rPr/>
              <w:t xml:space="preserve">VB-1</w:t>
            </w:r>
          </w:p>
        </w:tc>
        <w:tc>
          <w:tcPr>
            <w:shd w:val="clear" w:fill="red"/>
            <w:noWrap/>
          </w:tcPr>
          <w:p>
            <w:pPr/>
            <w:r>
              <w:rPr/>
              <w:t xml:space="preserve">Waschküche
</w:t>
            </w:r>
          </w:p>
          <w:p>
            <w:pPr/>
            <w:r>
              <w:rPr/>
              <w:t xml:space="preserve">UG
</w:t>
            </w:r>
          </w:p>
          <w:p>
            <w:pPr/>
            <w:r>
              <w:rPr/>
              <w:t xml:space="preserve">Elektrotableau
</w:t>
            </w:r>
          </w:p>
        </w:tc>
        <w:tc>
          <w:tcPr>
            <w:shd w:val="clear" w:fill="red"/>
            <w:noWrap/>
          </w:tcPr>
          <w:p>
            <w:pPr/>
            <w:r>
              <w:rPr/>
              <w:t xml:space="preserve">VM-6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6" o:title=""/>
                </v:shape>
              </w:pict>
              <w:t xml:space="preserve"/>
            </w:r>
          </w:p>
        </w:tc>
        <w:tc>
          <w:tcPr>
            <w:shd w:val="clear" w:fill="red"/>
            <w:noWrap/>
          </w:tcPr>
          <w:p>
            <w:pPr/>
            <w:r>
              <w:rPr/>
              <w:t xml:space="preserve"/>
              <w:pict>
                <v:shape type="#_x0000_t75" style="width:100px;height:150px" stroked="f" filled="f">
                  <v:imagedata r:id="rId107"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VM-10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8" o:title=""/>
                </v:shape>
              </w:pict>
              <w:t xml:space="preserve"/>
            </w:r>
          </w:p>
        </w:tc>
        <w:tc>
          <w:tcPr>
            <w:shd w:val="clear" w:fill="orange"/>
            <w:noWrap/>
          </w:tcPr>
          <w:p>
            <w:pPr/>
            <w:r>
              <w:rPr/>
              <w:t xml:space="preserve"/>
              <w:pict>
                <v:shape type="#_x0000_t75" style="width:100px;height:150px" stroked="f" filled="f">
                  <v:imagedata r:id="rId10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