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Schönbüelstrasse 1, Wallisellen,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9880</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809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Sanierung/Umbau ohne PK aber mit Checkliste</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Arne Burisch</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Margrit-Rainer-Str. 14,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Arne Burisch</w:t>
            </w:r>
            <w:bookmarkEnd w:id="12"/>
            <w:r w:rsidRPr="00FF365E">
              <w:rPr>
                <w:sz w:val="24"/>
                <w:szCs w:val="24"/>
                <w:lang w:val="en-GB"/>
              </w:rPr>
              <w:t xml:space="preserve"> </w:t>
            </w:r>
            <w:bookmarkStart w:id="13" w:name="OLE_LINK13"/>
            <w:r w:rsidRPr="00FF365E">
              <w:rPr>
                <w:sz w:val="24"/>
                <w:szCs w:val="24"/>
                <w:lang w:val="en-GB"/>
              </w:rPr>
              <w:t xml:space="preserve">Margrit-Rainer-Str. 14,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27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MaP-21</w:t>
            </w:r>
          </w:p>
        </w:tc>
        <w:tc>
          <w:tcPr>
            <w:noWrap/>
          </w:tcPr>
          <w:p>
            <w:pPr/>
            <w:r>
              <w:rPr/>
              <w:t xml:space="preserve">Cheminée
</w:t>
            </w:r>
          </w:p>
          <w:p>
            <w:pPr/>
            <w:r>
              <w:rPr/>
              <w:t xml:space="preserve">EG
</w:t>
            </w:r>
          </w:p>
          <w:p>
            <w:pPr/>
            <w:r>
              <w:rPr/>
              <w:t xml:space="preserve">Asbestschnüre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MaP-21</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MaP-21, Material: Asbestschnüre</w:t>
      </w:r>
      <w:r>
        <w:rPr>
          <w:sz w:val="24"/>
          <w:szCs w:val="24"/>
        </w:rPr>
        <w:t xml:space="preserve"/>
      </w:r>
      <w:br/>
      <w:r>
        <w:rPr>
          <w:sz w:val="24"/>
          <w:szCs w:val="24"/>
        </w:rPr>
        <w:t xml:space="preserve"/>
      </w:r>
      <w:br/>
      <w:r>
        <w:rPr>
          <w:sz w:val="24"/>
          <w:szCs w:val="24"/>
        </w:rPr>
        <w:t xml:space="preserve">Asbestschnüre aus dem Cheminée im Erdgeschoss können nur von spezialisierten Schadstoffsanierern saniert werden, da Asbest nachgewiesen wurde. Diese müssen die Richtlinie EKAS 6503 Kapitel 7.6 befolgen, und die Entsorgung erfolgt mit dem LVA-Code 17 06 05 S in einer Deponie Typ 3.</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DG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DG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Gang / Schlafzimmer
</w:t>
            </w:r>
          </w:p>
          <w:p>
            <w:pPr/>
            <w:r>
              <w:rPr/>
              <w:t xml:space="preserve">DG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Gang / Treppenhaus
</w:t>
            </w:r>
          </w:p>
          <w:p>
            <w:pPr/>
            <w:r>
              <w:rPr/>
              <w:t xml:space="preserve">DG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Gang / Treppenhaus
</w:t>
            </w:r>
          </w:p>
          <w:p>
            <w:pPr/>
            <w:r>
              <w:rPr/>
              <w:t xml:space="preserve">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Schlafzimmer rechts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Schlafzimmer
</w:t>
            </w:r>
          </w:p>
          <w:p>
            <w:pPr/>
            <w:r>
              <w:rPr/>
              <w:t xml:space="preserve">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Gang / Schlafzimmer
</w:t>
            </w:r>
          </w:p>
          <w:p>
            <w:pPr/>
            <w:r>
              <w:rPr/>
              <w:t xml:space="preserve">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Treppenhaus
</w:t>
            </w:r>
          </w:p>
          <w:p>
            <w:pPr/>
            <w:r>
              <w:rPr/>
              <w:t xml:space="preserve">EG-OG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Treppenhaus
</w:t>
            </w:r>
          </w:p>
          <w:p>
            <w:pPr/>
            <w:r>
              <w:rPr/>
              <w:t xml:space="preserve">EG-OG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Treppenhaus
</w:t>
            </w:r>
          </w:p>
          <w:p>
            <w:pPr/>
            <w:r>
              <w:rPr/>
              <w:t xml:space="preserve">EG-OG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Wohnzimmer / Küche /Gang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Cheminée
</w:t>
            </w:r>
          </w:p>
          <w:p>
            <w:pPr/>
            <w:r>
              <w:rPr/>
              <w:t xml:space="preserve">EG
</w:t>
            </w:r>
          </w:p>
          <w:p>
            <w:pPr/>
            <w:r>
              <w:rPr/>
              <w:t xml:space="preserve">Asbestschnüre
</w:t>
            </w:r>
          </w:p>
        </w:tc>
        <w:tc>
          <w:tcPr>
            <w:shd w:val="clear" w:fill="red"/>
            <w:noWrap/>
          </w:tcPr>
          <w:p>
            <w:pPr/>
            <w:r>
              <w:rPr/>
              <w:t xml:space="preserve">VM-7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MaP-26</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MaP-28</w:t>
            </w:r>
          </w:p>
        </w:tc>
        <w:tc>
          <w:tcPr>
            <w:shd w:val="clear" w:fill="red"/>
            <w:noWrap/>
          </w:tcPr>
          <w:p>
            <w:pPr/>
            <w:r>
              <w:rPr/>
              <w:t xml:space="preserve">Wintergarten
</w:t>
            </w:r>
          </w:p>
          <w:p>
            <w:pPr/>
            <w:r>
              <w:rPr/>
              <w:t xml:space="preserve">EG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MaP-29</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MaP-30</w:t>
            </w:r>
          </w:p>
        </w:tc>
        <w:tc>
          <w:tcPr>
            <w:shd w:val="clear" w:fill="red"/>
            <w:noWrap/>
          </w:tcPr>
          <w:p>
            <w:pPr/>
            <w:r>
              <w:rPr/>
              <w:t xml:space="preserve">Treppenhaus
</w:t>
            </w:r>
          </w:p>
          <w:p>
            <w:pPr/>
            <w:r>
              <w:rPr/>
              <w:t xml:space="preserve">UG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MaP-31</w:t>
            </w:r>
          </w:p>
        </w:tc>
        <w:tc>
          <w:tcPr>
            <w:shd w:val="clear" w:fill="red"/>
            <w:noWrap/>
          </w:tcPr>
          <w:p>
            <w:pPr/>
            <w:r>
              <w:rPr/>
              <w:t xml:space="preserve">Gang / Treppenhaus
</w:t>
            </w:r>
          </w:p>
          <w:p>
            <w:pPr/>
            <w:r>
              <w:rPr/>
              <w:t xml:space="preserve">UG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MaP-32</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MaP-33</w:t>
            </w:r>
          </w:p>
        </w:tc>
        <w:tc>
          <w:tcPr>
            <w:shd w:val="clear" w:fill="red"/>
            <w:noWrap/>
          </w:tcPr>
          <w:p>
            <w:pPr/>
            <w:r>
              <w:rPr/>
              <w:t xml:space="preserve">Fassade
</w:t>
            </w:r>
          </w:p>
          <w:p>
            <w:pPr/>
            <w:r>
              <w:rPr/>
              <w:t xml:space="preserve">EG- DG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