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Industriestrasse 9, 8117 Fällanden,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2338</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767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Teiluntersuch mit PK und Entsorgungskonzept.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Lidia Carnuccio</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Meiko Suisse AG  Industriestrasse 9  8117 Fällanden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Lidia Carnuccio</w:t>
            </w:r>
            <w:bookmarkEnd w:id="12"/>
            <w:r w:rsidRPr="00FF365E">
              <w:rPr>
                <w:sz w:val="24"/>
                <w:szCs w:val="24"/>
                <w:lang w:val="en-GB"/>
              </w:rPr>
              <w:t xml:space="preserve"> </w:t>
            </w:r>
            <w:bookmarkStart w:id="13" w:name="OLE_LINK13"/>
            <w:r w:rsidRPr="00FF365E">
              <w:rPr>
                <w:sz w:val="24"/>
                <w:szCs w:val="24"/>
                <w:lang w:val="en-GB"/>
              </w:rPr>
              <w:t xml:space="preserve">Meiko Suisse AG  Industriestrasse 9  8117 Fällanden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12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Faserzement</w:t>
      </w:r>
      <w:r>
        <w:rPr>
          <w:sz w:val="24"/>
          <w:szCs w:val="24"/>
        </w:rPr>
        <w:t xml:space="preserve"> aus Map 17 kann durch instruierte Handwerker unter Einhaltung der Richtlinien 33031 rückgebaut werden und ist mit dem LVA 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Faserzement</w:t>
      </w:r>
      <w:r>
        <w:rPr>
          <w:sz w:val="24"/>
          <w:szCs w:val="24"/>
        </w:rPr>
        <w:t xml:space="preserve"> aus Raum 08, Stockwerk 07, Küche enthält Schadstoffe und erfordert eine spezielle Behandlung, wobei eine übermässige Exposition vermieden werden muss.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Büro Teil Eingang 7
</w:t>
            </w:r>
          </w:p>
          <w:p>
            <w:pPr/>
            <w:r>
              <w:rPr/>
              <w:t xml:space="preserve">1.OG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Büro Teil Eingang 7
</w:t>
            </w:r>
          </w:p>
          <w:p>
            <w:pPr/>
            <w:r>
              <w:rPr/>
              <w:t xml:space="preserve">1.OG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Büro Teil Eingang 7
</w:t>
            </w:r>
          </w:p>
          <w:p>
            <w:pPr/>
            <w:r>
              <w:rPr/>
              <w:t xml:space="preserve">1.OG
</w:t>
            </w:r>
          </w:p>
          <w:p>
            <w:pPr/>
            <w:r>
              <w:rPr/>
              <w:t xml:space="preserve">Boden
</w:t>
            </w:r>
          </w:p>
        </w:tc>
        <w:tc>
          <w:tcPr>
            <w:shd w:val="clear" w:fill="red"/>
            <w:noWrap/>
          </w:tcPr>
          <w:p>
            <w:pPr/>
            <w:r>
              <w:rPr/>
              <w:t xml:space="preserve">VM-3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Büro Teil Eingang 9 Treppenhaus
</w:t>
            </w:r>
          </w:p>
          <w:p>
            <w:pPr/>
            <w:r>
              <w:rPr/>
              <w:t xml:space="preserve">1. 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MaP-5</w:t>
            </w:r>
          </w:p>
        </w:tc>
        <w:tc>
          <w:tcPr>
            <w:shd w:val="clear" w:fill="green"/>
            <w:noWrap/>
          </w:tcPr>
          <w:p>
            <w:pPr/>
            <w:r>
              <w:rPr/>
              <w:t xml:space="preserve">Büro Teil Eingang 9 Lager
</w:t>
            </w:r>
          </w:p>
          <w:p>
            <w:pPr/>
            <w:r>
              <w:rPr/>
              <w:t xml:space="preserve">1. OG
</w:t>
            </w:r>
          </w:p>
          <w:p>
            <w:pPr/>
            <w:r>
              <w:rPr/>
              <w:t xml:space="preserve">Boden
</w:t>
            </w:r>
          </w:p>
        </w:tc>
        <w:tc>
          <w:tcPr>
            <w:shd w:val="clear" w:fill="green"/>
            <w:noWrap/>
          </w:tcPr>
          <w:p>
            <w:pPr/>
            <w:r>
              <w:rPr/>
              <w:t xml:space="preserve">VM-5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r>
        <w:trPr/>
        <w:tc>
          <w:tcPr>
            <w:shd w:val="clear" w:fill="green"/>
            <w:noWrap/>
          </w:tcPr>
          <w:p>
            <w:pPr/>
            <w:r>
              <w:rPr/>
              <w:t xml:space="preserve">MaP-7</w:t>
            </w:r>
          </w:p>
        </w:tc>
        <w:tc>
          <w:tcPr>
            <w:shd w:val="clear" w:fill="green"/>
            <w:noWrap/>
          </w:tcPr>
          <w:p>
            <w:pPr/>
            <w:r>
              <w:rPr/>
              <w:t xml:space="preserve">Büro Teil Eingang 9 WC
</w:t>
            </w:r>
          </w:p>
          <w:p>
            <w:pPr/>
            <w:r>
              <w:rPr/>
              <w:t xml:space="preserve">1. OG
</w:t>
            </w:r>
          </w:p>
          <w:p>
            <w:pPr/>
            <w:r>
              <w:rPr/>
              <w:t xml:space="preserve">Boden
</w:t>
            </w:r>
          </w:p>
        </w:tc>
        <w:tc>
          <w:tcPr>
            <w:shd w:val="clear" w:fill="green"/>
            <w:noWrap/>
          </w:tcPr>
          <w:p>
            <w:pPr/>
            <w:r>
              <w:rPr/>
              <w:t xml:space="preserve">VM-6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2" o:title=""/>
                </v:shape>
              </w:pict>
              <w:t xml:space="preserve"/>
            </w:r>
          </w:p>
        </w:tc>
        <w:tc>
          <w:tcPr>
            <w:shd w:val="clear" w:fill="green"/>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Büro Teil Eingang 9 WC
</w:t>
            </w:r>
          </w:p>
          <w:p>
            <w:pPr/>
            <w:r>
              <w:rPr/>
              <w:t xml:space="preserve">1. OG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Büro Teil Eingang 9 WC
</w:t>
            </w:r>
          </w:p>
          <w:p>
            <w:pPr/>
            <w:r>
              <w:rPr/>
              <w:t xml:space="preserve">1. OG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Büro Teil Eingang 9 Büro/ Empfang
</w:t>
            </w:r>
          </w:p>
          <w:p>
            <w:pPr/>
            <w:r>
              <w:rPr/>
              <w:t xml:space="preserve">1.OG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Büro Teil Eingang 9 Büro/ Gang
</w:t>
            </w:r>
          </w:p>
          <w:p>
            <w:pPr/>
            <w:r>
              <w:rPr/>
              <w:t xml:space="preserve">2. OG
</w:t>
            </w:r>
          </w:p>
          <w:p>
            <w:pPr/>
            <w:r>
              <w:rPr/>
              <w:t xml:space="preserve">Wand
</w:t>
            </w:r>
          </w:p>
        </w:tc>
        <w:tc>
          <w:tcPr>
            <w:shd w:val="clear" w:fill="red"/>
            <w:noWrap/>
          </w:tcPr>
          <w:p>
            <w:pPr/>
            <w:r>
              <w:rPr/>
              <w:t xml:space="preserve">VM-10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Büro Teil Eingang 9 Treppenhaus / Lager
</w:t>
            </w:r>
          </w:p>
          <w:p>
            <w:pPr/>
            <w:r>
              <w:rPr/>
              <w:t xml:space="preserve">2. OG
</w:t>
            </w:r>
          </w:p>
          <w:p>
            <w:pPr/>
            <w:r>
              <w:rPr/>
              <w:t xml:space="preserve">Decke
</w:t>
            </w:r>
          </w:p>
        </w:tc>
        <w:tc>
          <w:tcPr>
            <w:shd w:val="clear" w:fill="red"/>
            <w:noWrap/>
          </w:tcPr>
          <w:p>
            <w:pPr/>
            <w:r>
              <w:rPr/>
              <w:t xml:space="preserve">VM-11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MaP-13</w:t>
            </w:r>
          </w:p>
        </w:tc>
        <w:tc>
          <w:tcPr>
            <w:shd w:val="clear" w:fill="red"/>
            <w:noWrap/>
          </w:tcPr>
          <w:p>
            <w:pPr/>
            <w:r>
              <w:rPr/>
              <w:t xml:space="preserve">Büro Teil Eingang 9 Lager
</w:t>
            </w:r>
          </w:p>
          <w:p>
            <w:pPr/>
            <w:r>
              <w:rPr/>
              <w:t xml:space="preserve">2. OG
</w:t>
            </w:r>
          </w:p>
          <w:p>
            <w:pPr/>
            <w:r>
              <w:rPr/>
              <w:t xml:space="preserve">Boden
</w:t>
            </w:r>
          </w:p>
        </w:tc>
        <w:tc>
          <w:tcPr>
            <w:shd w:val="clear" w:fill="red"/>
            <w:noWrap/>
          </w:tcPr>
          <w:p>
            <w:pPr/>
            <w:r>
              <w:rPr/>
              <w:t xml:space="preserve">VM-12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MaP-14</w:t>
            </w:r>
          </w:p>
        </w:tc>
        <w:tc>
          <w:tcPr>
            <w:shd w:val="clear" w:fill="red"/>
            <w:noWrap/>
          </w:tcPr>
          <w:p>
            <w:pPr/>
            <w:r>
              <w:rPr/>
              <w:t xml:space="preserve">Büro Teil Eingang 9 Lager
</w:t>
            </w:r>
          </w:p>
          <w:p>
            <w:pPr/>
            <w:r>
              <w:rPr/>
              <w:t xml:space="preserve">2. OG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orange"/>
            <w:noWrap/>
          </w:tcPr>
          <w:p>
            <w:pPr/>
            <w:r>
              <w:rPr/>
              <w:t xml:space="preserve">MaP-15</w:t>
            </w:r>
          </w:p>
        </w:tc>
        <w:tc>
          <w:tcPr>
            <w:shd w:val="clear" w:fill="orange"/>
            <w:noWrap/>
          </w:tcPr>
          <w:p>
            <w:pPr/>
            <w:r>
              <w:rPr/>
              <w:t xml:space="preserve">Büro Teil Eingang 9 Lager
</w:t>
            </w:r>
          </w:p>
          <w:p>
            <w:pPr/>
            <w:r>
              <w:rPr/>
              <w:t xml:space="preserve">2. OG
</w:t>
            </w:r>
          </w:p>
          <w:p>
            <w:pPr/>
            <w:r>
              <w:rPr/>
              <w:t xml:space="preserve">Boden
</w:t>
            </w:r>
          </w:p>
        </w:tc>
        <w:tc>
          <w:tcPr>
            <w:shd w:val="clear" w:fill="orange"/>
            <w:noWrap/>
          </w:tcPr>
          <w:p>
            <w:pPr/>
            <w:r>
              <w:rPr/>
              <w:t xml:space="preserve">VM-14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8" o:title=""/>
                </v:shape>
              </w:pict>
              <w:t xml:space="preserve"/>
            </w:r>
          </w:p>
        </w:tc>
        <w:tc>
          <w:tcPr>
            <w:shd w:val="clear" w:fill="orange"/>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MaP-16</w:t>
            </w:r>
          </w:p>
        </w:tc>
        <w:tc>
          <w:tcPr>
            <w:shd w:val="clear" w:fill="green"/>
            <w:noWrap/>
          </w:tcPr>
          <w:p>
            <w:pPr/>
            <w:r>
              <w:rPr/>
              <w:t xml:space="preserve">Büro Teil Eingang 9 Lager
</w:t>
            </w:r>
          </w:p>
          <w:p>
            <w:pPr/>
            <w:r>
              <w:rPr/>
              <w:t xml:space="preserve">2. OG
</w:t>
            </w:r>
          </w:p>
          <w:p>
            <w:pPr/>
            <w:r>
              <w:rPr/>
              <w:t xml:space="preserve">Boden
</w:t>
            </w:r>
          </w:p>
        </w:tc>
        <w:tc>
          <w:tcPr>
            <w:shd w:val="clear" w:fill="green"/>
            <w:noWrap/>
          </w:tcPr>
          <w:p>
            <w:pPr/>
            <w:r>
              <w:rPr/>
              <w:t xml:space="preserve">VM-15
</w:t>
            </w:r>
          </w:p>
          <w:p>
            <w:pPr/>
            <w:r>
              <w:rPr/>
              <w:t xml:space="preserve">Unterlagsboden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r>
        <w:trPr/>
        <w:tc>
          <w:tcPr>
            <w:shd w:val="clear" w:fill="green"/>
            <w:noWrap/>
          </w:tcPr>
          <w:p>
            <w:pPr/>
            <w:r>
              <w:rPr/>
              <w:t xml:space="preserve">MaP-17</w:t>
            </w:r>
          </w:p>
        </w:tc>
        <w:tc>
          <w:tcPr>
            <w:shd w:val="clear" w:fill="green"/>
            <w:noWrap/>
          </w:tcPr>
          <w:p>
            <w:pPr/>
            <w:r>
              <w:rPr/>
              <w:t xml:space="preserve">Büro Teil Eingang 9 Büro  alle Räume
</w:t>
            </w:r>
          </w:p>
          <w:p>
            <w:pPr/>
            <w:r>
              <w:rPr/>
              <w:t xml:space="preserve">2.OG
</w:t>
            </w:r>
          </w:p>
          <w:p>
            <w:pPr/>
            <w:r>
              <w:rPr/>
              <w:t xml:space="preserve">Boden
</w:t>
            </w:r>
          </w:p>
        </w:tc>
        <w:tc>
          <w:tcPr>
            <w:shd w:val="clear" w:fill="green"/>
            <w:noWrap/>
          </w:tcPr>
          <w:p>
            <w:pPr/>
            <w:r>
              <w:rPr/>
              <w:t xml:space="preserve">VM-16
</w:t>
            </w:r>
          </w:p>
          <w:p>
            <w:pPr/>
            <w:r>
              <w:rPr/>
              <w:t xml:space="preserve">Unterlagsboden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2" o:title=""/>
                </v:shape>
              </w:pict>
              <w:t xml:space="preserve"/>
            </w:r>
          </w:p>
        </w:tc>
        <w:tc>
          <w:tcPr>
            <w:shd w:val="clear" w:fill="green"/>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MaP-18</w:t>
            </w:r>
          </w:p>
        </w:tc>
        <w:tc>
          <w:tcPr>
            <w:shd w:val="clear" w:fill="red"/>
            <w:noWrap/>
          </w:tcPr>
          <w:p>
            <w:pPr/>
            <w:r>
              <w:rPr/>
              <w:t xml:space="preserve">Büro Teil Eingang 9 Lager
</w:t>
            </w:r>
          </w:p>
          <w:p>
            <w:pPr/>
            <w:r>
              <w:rPr/>
              <w:t xml:space="preserve">2. OG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