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Unterdorfstrasse 2, 9524 Zuzwil,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122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761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Patrik Isufi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Value Immobilien AG, Industriestrasse 23, 8196 Wil ZH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Patrik Isufi</w:t>
            </w:r>
            <w:bookmarkEnd w:id="12"/>
            <w:r w:rsidRPr="00FF365E">
              <w:rPr>
                <w:sz w:val="24"/>
                <w:szCs w:val="24"/>
                <w:lang w:val="en-GB"/>
              </w:rPr>
              <w:t xml:space="preserve"> </w:t>
            </w:r>
            <w:bookmarkStart w:id="13" w:name="OLE_LINK13"/>
            <w:r w:rsidRPr="00FF365E">
              <w:rPr>
                <w:sz w:val="24"/>
                <w:szCs w:val="24"/>
                <w:lang w:val="en-GB"/>
              </w:rPr>
              <w:t xml:space="preserve">Value Immobilien AG, Industriestrasse 23, 8196 Wil ZH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11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MaP-25</w:t>
            </w:r>
          </w:p>
        </w:tc>
        <w:tc>
          <w:tcPr>
            <w:noWrap/>
          </w:tcPr>
          <w:p>
            <w:pPr/>
            <w:r>
              <w:rPr/>
              <w:t xml:space="preserve">Fassade
</w:t>
            </w:r>
          </w:p>
          <w:p>
            <w:pPr/>
            <w:r>
              <w:rPr/>
              <w:t xml:space="preserve">EG - 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VB-4</w:t>
            </w:r>
          </w:p>
        </w:tc>
        <w:tc>
          <w:tcPr>
            <w:noWrap/>
          </w:tcPr>
          <w:p>
            <w:pPr/>
            <w:r>
              <w:rPr/>
              <w:t xml:space="preserve">Küche
</w:t>
            </w:r>
          </w:p>
          <w:p>
            <w:pPr/>
            <w:r>
              <w:rPr/>
              <w:t xml:space="preserve">1. OG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VB-7</w:t>
            </w:r>
          </w:p>
        </w:tc>
        <w:tc>
          <w:tcPr>
            <w:noWrap/>
          </w:tcPr>
          <w:p>
            <w:pPr/>
            <w:r>
              <w:rPr/>
              <w:t xml:space="preserve">Heizraum
</w:t>
            </w:r>
          </w:p>
          <w:p>
            <w:pPr/>
            <w:r>
              <w:rPr/>
              <w:t xml:space="preserve">UG
</w:t>
            </w:r>
          </w:p>
          <w:p>
            <w:pPr/>
            <w:r>
              <w:rPr/>
              <w:t xml:space="preserve">Türblatt
</w:t>
            </w:r>
          </w:p>
        </w:tc>
        <w:tc>
          <w:tcPr>
            <w:noWrap/>
          </w:tcPr>
          <w:p>
            <w:pPr/>
            <w:r>
              <w:rPr/>
              <w:t xml:space="preserve">Türblatt beidseitig</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VB-8</w:t>
            </w:r>
          </w:p>
        </w:tc>
        <w:tc>
          <w:tcPr>
            <w:noWrap/>
          </w:tcPr>
          <w:p>
            <w:pPr/>
            <w:r>
              <w:rPr/>
              <w:t xml:space="preserve">Keller
</w:t>
            </w:r>
          </w:p>
          <w:p>
            <w:pPr/>
            <w:r>
              <w:rPr/>
              <w:t xml:space="preserve">UH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VB-9</w:t>
            </w:r>
          </w:p>
        </w:tc>
        <w:tc>
          <w:tcPr>
            <w:noWrap/>
          </w:tcPr>
          <w:p>
            <w:pPr/>
            <w:r>
              <w:rPr/>
              <w:t xml:space="preserve">Terrasse
</w:t>
            </w:r>
          </w:p>
          <w:p>
            <w:pPr/>
            <w:r>
              <w:rPr/>
              <w:t xml:space="preserve">OG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VB-4</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VB-8</w:t>
            </w:r>
          </w:p>
        </w:tc>
        <w:tc>
          <w:tcPr>
            <w:noWrap/>
          </w:tcPr>
          <w:p>
            <w:pPr/>
            <w:r>
              <w:rPr/>
              <w:t xml:space="preserve">LAP</w:t>
            </w:r>
          </w:p>
        </w:tc>
        <w:tc>
          <w:tcPr>
            <w:noWrap/>
          </w:tcPr>
          <w:p>
            <w:pPr/>
            <w:r>
              <w:rPr/>
              <w:t xml:space="preserve">2m²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MaP-25</w:t>
            </w:r>
          </w:p>
        </w:tc>
        <w:tc>
          <w:tcPr>
            <w:noWrap/>
          </w:tcPr>
          <w:p>
            <w:pPr/>
            <w:r>
              <w:rPr/>
              <w:t xml:space="preserve">Faserzement</w:t>
            </w:r>
          </w:p>
        </w:tc>
        <w:tc>
          <w:tcPr>
            <w:noWrap/>
          </w:tcPr>
          <w:p>
            <w:pPr/>
            <w:r>
              <w:rPr/>
              <w:t xml:space="preserve">40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VB-7</w:t>
            </w:r>
          </w:p>
        </w:tc>
        <w:tc>
          <w:tcPr>
            <w:noWrap/>
          </w:tcPr>
          <w:p>
            <w:pPr/>
            <w:r>
              <w:rPr/>
              <w:t xml:space="preserve">Faserzement</w:t>
            </w:r>
          </w:p>
        </w:tc>
        <w:tc>
          <w:tcPr>
            <w:noWrap/>
          </w:tcPr>
          <w:p>
            <w:pPr/>
            <w:r>
              <w:rPr/>
              <w:t xml:space="preserve">4</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VB-9</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MaP-25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aus MaP-25 kann durch instruierte Handwerker unter Einhaltung der Richtlinien 33031 rückgebaut werden und ist mit dem lva code 17 06 98 nk in einer Deponie Typ B zu entsorgen. </w:t>
      </w:r>
      <w:br/>
      <w:r>
        <w:rPr>
          <w:sz w:val="24"/>
          <w:szCs w:val="24"/>
        </w:rPr>
        <w:t xml:space="preserve"/>
      </w:r>
      <w:br/>
      <w:r>
        <w:rPr>
          <w:sz w:val="24"/>
          <w:szCs w:val="24"/>
          <w:b w:val="1"/>
          <w:bCs w:val="1"/>
        </w:rPr>
        <w:t xml:space="preserve"/>
      </w:r>
      <w:r>
        <w:rPr>
          <w:sz w:val="24"/>
          <w:szCs w:val="24"/>
          <w:b w:val="1"/>
          <w:bCs w:val="1"/>
        </w:rPr>
        <w:t xml:space="preserve">Faserzement</w:t>
      </w:r>
      <w:r>
        <w:rPr>
          <w:sz w:val="24"/>
          <w:szCs w:val="24"/>
        </w:rPr>
        <w:t xml:space="preserve"> aus VB-9 ist, genauso wie die vorherigen, von instruierte Handwerker gemäss Richtlinien 33031 zu entfernen und unter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LAP</w:t>
      </w:r>
      <w:r>
        <w:rPr>
          <w:sz w:val="24"/>
          <w:szCs w:val="24"/>
        </w:rPr>
        <w:t xml:space="preserve"> aus VB-4 muss durch einen Schadstoffsanierer, gemäss Richtlinien 33036, entsorgt werden und unter lva code 17 06 05 S klassifiziert sein. </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alle 7 Zimmer / Gang
</w:t>
            </w:r>
          </w:p>
          <w:p>
            <w:pPr/>
            <w:r>
              <w:rPr/>
              <w:t xml:space="preserve">1. OG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alle Zimmer
</w:t>
            </w:r>
          </w:p>
          <w:p>
            <w:pPr/>
            <w:r>
              <w:rPr/>
              <w:t xml:space="preserve">1. 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Gang
</w:t>
            </w:r>
          </w:p>
          <w:p>
            <w:pPr/>
            <w:r>
              <w:rPr/>
              <w:t xml:space="preserve">1. OG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1. OG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Gang / Treppenhaus
</w:t>
            </w:r>
          </w:p>
          <w:p>
            <w:pPr/>
            <w:r>
              <w:rPr/>
              <w:t xml:space="preserve">DG - UG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1. OG
</w:t>
            </w:r>
          </w:p>
          <w:p>
            <w:pPr/>
            <w:r>
              <w:rPr/>
              <w:t xml:space="preserve">Sockel
</w:t>
            </w:r>
          </w:p>
        </w:tc>
        <w:tc>
          <w:tcPr>
            <w:shd w:val="clear" w:fill="red"/>
            <w:noWrap/>
          </w:tcPr>
          <w:p>
            <w:pPr/>
            <w:r>
              <w:rPr/>
              <w:t xml:space="preserve">VM-11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green"/>
            <w:noWrap/>
          </w:tcPr>
          <w:p>
            <w:pPr/>
            <w:r>
              <w:rPr/>
              <w:t xml:space="preserve">MaP-7</w:t>
            </w:r>
          </w:p>
        </w:tc>
        <w:tc>
          <w:tcPr>
            <w:shd w:val="clear" w:fill="green"/>
            <w:noWrap/>
          </w:tcPr>
          <w:p>
            <w:pPr/>
            <w:r>
              <w:rPr/>
              <w:t xml:space="preserve">Zimmer 1
</w:t>
            </w:r>
          </w:p>
          <w:p>
            <w:pPr/>
            <w:r>
              <w:rPr/>
              <w:t xml:space="preserve">OG
</w:t>
            </w:r>
          </w:p>
          <w:p>
            <w:pPr/>
            <w:r>
              <w:rPr/>
              <w:t xml:space="preserve">Wand
</w:t>
            </w:r>
          </w:p>
        </w:tc>
        <w:tc>
          <w:tcPr>
            <w:shd w:val="clear" w:fill="green"/>
            <w:noWrap/>
          </w:tcPr>
          <w:p>
            <w:pPr/>
            <w:r>
              <w:rPr/>
              <w:t xml:space="preserve">VM-12
</w:t>
            </w:r>
          </w:p>
          <w:p>
            <w:pPr/>
            <w:r>
              <w:rPr/>
              <w:t xml:space="preserve">Cushio Vinyl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3" o:title=""/>
                </v:shape>
              </w:pict>
              <w:t xml:space="preserve"/>
            </w:r>
          </w:p>
        </w:tc>
        <w:tc>
          <w:tcPr>
            <w:shd w:val="clear" w:fill="green"/>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Zimmer 1
</w:t>
            </w:r>
          </w:p>
          <w:p>
            <w:pPr/>
            <w:r>
              <w:rPr/>
              <w:t xml:space="preserve">OG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Zimmer 1
</w:t>
            </w:r>
          </w:p>
          <w:p>
            <w:pPr/>
            <w:r>
              <w:rPr/>
              <w:t xml:space="preserve">OG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alle Zimmer / Gang
</w:t>
            </w:r>
          </w:p>
          <w:p>
            <w:pPr/>
            <w:r>
              <w:rPr/>
              <w:t xml:space="preserve">OG
</w:t>
            </w:r>
          </w:p>
          <w:p>
            <w:pPr/>
            <w:r>
              <w:rPr/>
              <w:t xml:space="preserve">Boden
</w:t>
            </w:r>
          </w:p>
        </w:tc>
        <w:tc>
          <w:tcPr>
            <w:shd w:val="clear" w:fill="red"/>
            <w:noWrap/>
          </w:tcPr>
          <w:p>
            <w:pPr/>
            <w:r>
              <w:rPr/>
              <w:t xml:space="preserve">VM-15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Gang
</w:t>
            </w:r>
          </w:p>
          <w:p>
            <w:pPr/>
            <w:r>
              <w:rPr/>
              <w:t xml:space="preserve">OG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green"/>
            <w:noWrap/>
          </w:tcPr>
          <w:p>
            <w:pPr/>
            <w:r>
              <w:rPr/>
              <w:t xml:space="preserve">MaP-13</w:t>
            </w:r>
          </w:p>
        </w:tc>
        <w:tc>
          <w:tcPr>
            <w:shd w:val="clear" w:fill="green"/>
            <w:noWrap/>
          </w:tcPr>
          <w:p>
            <w:pPr/>
            <w:r>
              <w:rPr/>
              <w:t xml:space="preserve">Zimmer 4
</w:t>
            </w:r>
          </w:p>
          <w:p>
            <w:pPr/>
            <w:r>
              <w:rPr/>
              <w:t xml:space="preserve">OG
</w:t>
            </w:r>
          </w:p>
          <w:p>
            <w:pPr/>
            <w:r>
              <w:rPr/>
              <w:t xml:space="preserve">Wand
</w:t>
            </w:r>
          </w:p>
        </w:tc>
        <w:tc>
          <w:tcPr>
            <w:shd w:val="clear" w:fill="green"/>
            <w:noWrap/>
          </w:tcPr>
          <w:p>
            <w:pPr/>
            <w:r>
              <w:rPr/>
              <w:t xml:space="preserve">VM-18
</w:t>
            </w:r>
          </w:p>
          <w:p>
            <w:pPr/>
            <w:r>
              <w:rPr/>
              <w:t xml:space="preserve">Cushio Vinyl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5" o:title=""/>
                </v:shape>
              </w:pict>
              <w:t xml:space="preserve"/>
            </w:r>
          </w:p>
        </w:tc>
        <w:tc>
          <w:tcPr>
            <w:shd w:val="clear" w:fill="green"/>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Zimmer 4
</w:t>
            </w:r>
          </w:p>
          <w:p>
            <w:pPr/>
            <w:r>
              <w:rPr/>
              <w:t xml:space="preserve">OG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Zimmer 4
</w:t>
            </w:r>
          </w:p>
          <w:p>
            <w:pPr/>
            <w:r>
              <w:rPr/>
              <w:t xml:space="preserve">OG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WC Damen / Herren
</w:t>
            </w:r>
          </w:p>
          <w:p>
            <w:pPr/>
            <w:r>
              <w:rPr/>
              <w:t xml:space="preserve">OG
</w:t>
            </w:r>
          </w:p>
          <w:p>
            <w:pPr/>
            <w:r>
              <w:rPr/>
              <w:t xml:space="preserve">Wand
</w:t>
            </w:r>
          </w:p>
        </w:tc>
        <w:tc>
          <w:tcPr>
            <w:shd w:val="clear" w:fill="red"/>
            <w:noWrap/>
          </w:tcPr>
          <w:p>
            <w:pPr/>
            <w:r>
              <w:rPr/>
              <w:t xml:space="preserve">VM-21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WC Damen / Herren
</w:t>
            </w:r>
          </w:p>
          <w:p>
            <w:pPr/>
            <w:r>
              <w:rPr/>
              <w:t xml:space="preserve">OG
</w:t>
            </w:r>
          </w:p>
          <w:p>
            <w:pPr/>
            <w:r>
              <w:rPr/>
              <w:t xml:space="preserve">Decke
</w:t>
            </w:r>
          </w:p>
        </w:tc>
        <w:tc>
          <w:tcPr>
            <w:shd w:val="clear" w:fill="red"/>
            <w:noWrap/>
          </w:tcPr>
          <w:p>
            <w:pPr/>
            <w:r>
              <w:rPr/>
              <w:t xml:space="preserve">VM-22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Gang / Treppenhaus
</w:t>
            </w:r>
          </w:p>
          <w:p>
            <w:pPr/>
            <w:r>
              <w:rPr/>
              <w:t xml:space="preserve">OG - EG
</w:t>
            </w:r>
          </w:p>
          <w:p>
            <w:pPr/>
            <w:r>
              <w:rPr/>
              <w:t xml:space="preserve">Boden
</w:t>
            </w:r>
          </w:p>
        </w:tc>
        <w:tc>
          <w:tcPr>
            <w:shd w:val="clear" w:fill="red"/>
            <w:noWrap/>
          </w:tcPr>
          <w:p>
            <w:pPr/>
            <w:r>
              <w:rPr/>
              <w:t xml:space="preserve">VM-23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WC Damen / Herren
</w:t>
            </w:r>
          </w:p>
          <w:p>
            <w:pPr/>
            <w:r>
              <w:rPr/>
              <w:t xml:space="preserve">UG
</w:t>
            </w:r>
          </w:p>
          <w:p>
            <w:pPr/>
            <w:r>
              <w:rPr/>
              <w:t xml:space="preserve">Boden
</w:t>
            </w:r>
          </w:p>
        </w:tc>
        <w:tc>
          <w:tcPr>
            <w:shd w:val="clear" w:fill="red"/>
            <w:noWrap/>
          </w:tcPr>
          <w:p>
            <w:pPr/>
            <w:r>
              <w:rPr/>
              <w:t xml:space="preserve">VM-25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WC Damen / Herren
</w:t>
            </w:r>
          </w:p>
          <w:p>
            <w:pPr/>
            <w:r>
              <w:rPr/>
              <w:t xml:space="preserve">UG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WC Damen / Herren
</w:t>
            </w:r>
          </w:p>
          <w:p>
            <w:pPr/>
            <w:r>
              <w:rPr/>
              <w:t xml:space="preserve">UG
</w:t>
            </w:r>
          </w:p>
          <w:p>
            <w:pPr/>
            <w:r>
              <w:rPr/>
              <w:t xml:space="preserve">Decke
</w:t>
            </w:r>
          </w:p>
        </w:tc>
        <w:tc>
          <w:tcPr>
            <w:shd w:val="clear" w:fill="red"/>
            <w:noWrap/>
          </w:tcPr>
          <w:p>
            <w:pPr/>
            <w:r>
              <w:rPr/>
              <w:t xml:space="preserve">VM-27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MaP-22</w:t>
            </w:r>
          </w:p>
        </w:tc>
        <w:tc>
          <w:tcPr>
            <w:shd w:val="clear" w:fill="red"/>
            <w:noWrap/>
          </w:tcPr>
          <w:p>
            <w:pPr/>
            <w:r>
              <w:rPr/>
              <w:t xml:space="preserve">gesamter Keller
</w:t>
            </w:r>
          </w:p>
          <w:p>
            <w:pPr/>
            <w:r>
              <w:rPr/>
              <w:t xml:space="preserve">UG
</w:t>
            </w:r>
          </w:p>
          <w:p>
            <w:pPr/>
            <w:r>
              <w:rPr/>
              <w:t xml:space="preserve">Wand
</w:t>
            </w:r>
          </w:p>
        </w:tc>
        <w:tc>
          <w:tcPr>
            <w:shd w:val="clear" w:fill="red"/>
            <w:noWrap/>
          </w:tcPr>
          <w:p>
            <w:pPr/>
            <w:r>
              <w:rPr/>
              <w:t xml:space="preserve">VM-29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MaP-23</w:t>
            </w:r>
          </w:p>
        </w:tc>
        <w:tc>
          <w:tcPr>
            <w:shd w:val="clear" w:fill="red"/>
            <w:noWrap/>
          </w:tcPr>
          <w:p>
            <w:pPr/>
            <w:r>
              <w:rPr/>
              <w:t xml:space="preserve">gesamter Keller
</w:t>
            </w:r>
          </w:p>
          <w:p>
            <w:pPr/>
            <w:r>
              <w:rPr/>
              <w:t xml:space="preserve">UG
</w:t>
            </w:r>
          </w:p>
          <w:p>
            <w:pPr/>
            <w:r>
              <w:rPr/>
              <w:t xml:space="preserve">Decke
</w:t>
            </w:r>
          </w:p>
        </w:tc>
        <w:tc>
          <w:tcPr>
            <w:shd w:val="clear" w:fill="red"/>
            <w:noWrap/>
          </w:tcPr>
          <w:p>
            <w:pPr/>
            <w:r>
              <w:rPr/>
              <w:t xml:space="preserve">VM-30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orange"/>
            <w:noWrap/>
          </w:tcPr>
          <w:p>
            <w:pPr/>
            <w:r>
              <w:rPr/>
              <w:t xml:space="preserve">MaP-24</w:t>
            </w:r>
          </w:p>
        </w:tc>
        <w:tc>
          <w:tcPr>
            <w:shd w:val="clear" w:fill="orange"/>
            <w:noWrap/>
          </w:tcPr>
          <w:p>
            <w:pPr/>
            <w:r>
              <w:rPr/>
              <w:t xml:space="preserve">Fassade
</w:t>
            </w:r>
          </w:p>
          <w:p>
            <w:pPr/>
            <w:r>
              <w:rPr/>
              <w:t xml:space="preserve">EG - DG
</w:t>
            </w:r>
          </w:p>
          <w:p>
            <w:pPr/>
            <w:r>
              <w:rPr/>
              <w:t xml:space="preserve">Wand
</w:t>
            </w:r>
          </w:p>
        </w:tc>
        <w:tc>
          <w:tcPr>
            <w:shd w:val="clear" w:fill="orange"/>
            <w:noWrap/>
          </w:tcPr>
          <w:p>
            <w:pPr/>
            <w:r>
              <w:rPr/>
              <w:t xml:space="preserve">VM-32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7" o:title=""/>
                </v:shape>
              </w:pict>
              <w:t xml:space="preserve"/>
            </w:r>
          </w:p>
        </w:tc>
        <w:tc>
          <w:tcPr>
            <w:shd w:val="clear" w:fill="orange"/>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MaP-25</w:t>
            </w:r>
          </w:p>
        </w:tc>
        <w:tc>
          <w:tcPr>
            <w:shd w:val="clear" w:fill="orange"/>
            <w:noWrap/>
          </w:tcPr>
          <w:p>
            <w:pPr/>
            <w:r>
              <w:rPr/>
              <w:t xml:space="preserve">Fassade
</w:t>
            </w:r>
          </w:p>
          <w:p>
            <w:pPr/>
            <w:r>
              <w:rPr/>
              <w:t xml:space="preserve">EG - DG
</w:t>
            </w:r>
          </w:p>
          <w:p>
            <w:pPr/>
            <w:r>
              <w:rPr/>
              <w:t xml:space="preserve">Wand
</w:t>
            </w:r>
          </w:p>
        </w:tc>
        <w:tc>
          <w:tcPr>
            <w:shd w:val="clear" w:fill="orange"/>
            <w:noWrap/>
          </w:tcPr>
          <w:p>
            <w:pPr/>
            <w:r>
              <w:rPr/>
              <w:t xml:space="preserve">VM-34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MaP-26</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VM-35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MaP-27</w:t>
            </w:r>
          </w:p>
        </w:tc>
        <w:tc>
          <w:tcPr>
            <w:shd w:val="clear" w:fill="red"/>
            <w:noWrap/>
          </w:tcPr>
          <w:p>
            <w:pPr/>
            <w:r>
              <w:rPr/>
              <w:t xml:space="preserve">Garage / Bar
</w:t>
            </w:r>
          </w:p>
          <w:p>
            <w:pPr/>
            <w:r>
              <w:rPr/>
              <w:t xml:space="preserve">EG
</w:t>
            </w:r>
          </w:p>
          <w:p>
            <w:pPr/>
            <w:r>
              <w:rPr/>
              <w:t xml:space="preserve">Wand
</w:t>
            </w:r>
          </w:p>
        </w:tc>
        <w:tc>
          <w:tcPr>
            <w:shd w:val="clear" w:fill="red"/>
            <w:noWrap/>
          </w:tcPr>
          <w:p>
            <w:pPr/>
            <w:r>
              <w:rPr/>
              <w:t xml:space="preserve">VM-36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MaP-28</w:t>
            </w:r>
          </w:p>
        </w:tc>
        <w:tc>
          <w:tcPr>
            <w:shd w:val="clear" w:fill="red"/>
            <w:noWrap/>
          </w:tcPr>
          <w:p>
            <w:pPr/>
            <w:r>
              <w:rPr/>
              <w:t xml:space="preserve">Aussentreppe
</w:t>
            </w:r>
          </w:p>
          <w:p>
            <w:pPr/>
            <w:r>
              <w:rPr/>
              <w:t xml:space="preserve">EG
</w:t>
            </w:r>
          </w:p>
          <w:p>
            <w:pPr/>
            <w:r>
              <w:rPr/>
              <w:t xml:space="preserve">Boden
</w:t>
            </w:r>
          </w:p>
        </w:tc>
        <w:tc>
          <w:tcPr>
            <w:shd w:val="clear" w:fill="red"/>
            <w:noWrap/>
          </w:tcPr>
          <w:p>
            <w:pPr/>
            <w:r>
              <w:rPr/>
              <w:t xml:space="preserve">VM-37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orange"/>
            <w:noWrap/>
          </w:tcPr>
          <w:p>
            <w:pPr/>
            <w:r>
              <w:rPr/>
              <w:t xml:space="preserve">MaP-29</w:t>
            </w:r>
          </w:p>
        </w:tc>
        <w:tc>
          <w:tcPr>
            <w:shd w:val="clear" w:fill="orange"/>
            <w:noWrap/>
          </w:tcPr>
          <w:p>
            <w:pPr/>
            <w:r>
              <w:rPr/>
              <w:t xml:space="preserve">Restsurant
</w:t>
            </w:r>
          </w:p>
          <w:p>
            <w:pPr/>
            <w:r>
              <w:rPr/>
              <w:t xml:space="preserve">EG
</w:t>
            </w:r>
          </w:p>
          <w:p>
            <w:pPr/>
            <w:r>
              <w:rPr/>
              <w:t xml:space="preserve">Boden
</w:t>
            </w:r>
          </w:p>
        </w:tc>
        <w:tc>
          <w:tcPr>
            <w:shd w:val="clear" w:fill="orange"/>
            <w:noWrap/>
          </w:tcPr>
          <w:p>
            <w:pPr/>
            <w:r>
              <w:rPr/>
              <w:t xml:space="preserve">VM-38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7" o:title=""/>
                </v:shape>
              </w:pict>
              <w:t xml:space="preserve"/>
            </w:r>
          </w:p>
        </w:tc>
        <w:tc>
          <w:tcPr>
            <w:shd w:val="clear" w:fill="orange"/>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MaP-30</w:t>
            </w:r>
          </w:p>
        </w:tc>
        <w:tc>
          <w:tcPr>
            <w:shd w:val="clear" w:fill="red"/>
            <w:noWrap/>
          </w:tcPr>
          <w:p>
            <w:pPr/>
            <w:r>
              <w:rPr/>
              <w:t xml:space="preserve">Küche / Restaurant
</w:t>
            </w:r>
          </w:p>
          <w:p>
            <w:pPr/>
            <w:r>
              <w:rPr/>
              <w:t xml:space="preserve">EG
</w:t>
            </w:r>
          </w:p>
          <w:p>
            <w:pPr/>
            <w:r>
              <w:rPr/>
              <w:t xml:space="preserve">Wand
</w:t>
            </w:r>
          </w:p>
        </w:tc>
        <w:tc>
          <w:tcPr>
            <w:shd w:val="clear" w:fill="red"/>
            <w:noWrap/>
          </w:tcPr>
          <w:p>
            <w:pPr/>
            <w:r>
              <w:rPr/>
              <w:t xml:space="preserve">VM-39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MaP-31</w:t>
            </w:r>
          </w:p>
        </w:tc>
        <w:tc>
          <w:tcPr>
            <w:shd w:val="clear" w:fill="red"/>
            <w:noWrap/>
          </w:tcPr>
          <w:p>
            <w:pPr/>
            <w:r>
              <w:rPr/>
              <w:t xml:space="preserve">Küche / Restaurant
</w:t>
            </w:r>
          </w:p>
          <w:p>
            <w:pPr/>
            <w:r>
              <w:rPr/>
              <w:t xml:space="preserve">EG
</w:t>
            </w:r>
          </w:p>
          <w:p>
            <w:pPr/>
            <w:r>
              <w:rPr/>
              <w:t xml:space="preserve">Wand
</w:t>
            </w:r>
          </w:p>
        </w:tc>
        <w:tc>
          <w:tcPr>
            <w:shd w:val="clear" w:fill="red"/>
            <w:noWrap/>
          </w:tcPr>
          <w:p>
            <w:pPr/>
            <w:r>
              <w:rPr/>
              <w:t xml:space="preserve">VM-40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MaP-32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red"/>
            <w:noWrap/>
          </w:tcPr>
          <w:p>
            <w:pPr/>
            <w:r>
              <w:rPr/>
              <w:t xml:space="preserve">MaP-33</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VM-42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5" o:title=""/>
                </v:shape>
              </w:pict>
              <w:t xml:space="preserve"/>
            </w:r>
          </w:p>
        </w:tc>
        <w:tc>
          <w:tcPr>
            <w:shd w:val="clear" w:fill="red"/>
            <w:noWrap/>
          </w:tcPr>
          <w:p>
            <w:pPr/>
            <w:r>
              <w:rPr/>
              <w:t xml:space="preserve"/>
              <w:pict>
                <v:shape type="#_x0000_t75" style="width:100px;height:150px" stroked="f" filled="f">
                  <v:imagedata r:id="rId86" o:title=""/>
                </v:shape>
              </w:pict>
              <w:t xml:space="preserve"/>
            </w:r>
          </w:p>
        </w:tc>
      </w:tr>
      <w:tr>
        <w:trPr/>
        <w:tc>
          <w:tcPr>
            <w:shd w:val="clear" w:fill="red"/>
            <w:noWrap/>
          </w:tcPr>
          <w:p>
            <w:pPr/>
            <w:r>
              <w:rPr/>
              <w:t xml:space="preserve">MaP-34</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VM-43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
              <w:pict>
                <v:shape type="#_x0000_t75" style="width:100px;height:150px" stroked="f" filled="f">
                  <v:imagedata r:id="rId88"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9" o:title=""/>
                </v:shape>
              </w:pict>
              <w:t xml:space="preserve"/>
            </w:r>
          </w:p>
        </w:tc>
        <w:tc>
          <w:tcPr>
            <w:shd w:val="clear" w:fill="orange"/>
            <w:noWrap/>
          </w:tcPr>
          <w:p>
            <w:pPr/>
            <w:r>
              <w:rPr/>
              <w:t xml:space="preserve"/>
              <w:pict>
                <v:shape type="#_x0000_t75" style="width:100px;height:150px" stroked="f" filled="f">
                  <v:imagedata r:id="rId90" o:title=""/>
                </v:shape>
              </w:pict>
              <w:t xml:space="preserve"/>
            </w:r>
          </w:p>
        </w:tc>
      </w:tr>
      <w:tr>
        <w:trPr/>
        <w:tc>
          <w:tcPr>
            <w:shd w:val="clear" w:fill="orange"/>
            <w:noWrap/>
          </w:tcPr>
          <w:p>
            <w:pPr/>
            <w:r>
              <w:rPr/>
              <w:t xml:space="preserve">VB-2</w:t>
            </w:r>
          </w:p>
        </w:tc>
        <w:tc>
          <w:tcPr>
            <w:shd w:val="clear" w:fill="orange"/>
            <w:noWrap/>
          </w:tcPr>
          <w:p>
            <w:pPr/>
            <w:r>
              <w:rPr/>
              <w:t xml:space="preserve">Estrich
</w:t>
            </w:r>
          </w:p>
          <w:p>
            <w:pPr/>
            <w:r>
              <w:rPr/>
              <w:t xml:space="preserve">DG
</w:t>
            </w:r>
          </w:p>
          <w:p>
            <w:pPr/>
            <w:r>
              <w:rPr/>
              <w:t xml:space="preserve">Wand
</w:t>
            </w:r>
          </w:p>
        </w:tc>
        <w:tc>
          <w:tcPr>
            <w:shd w:val="clear" w:fill="orange"/>
            <w:noWrap/>
          </w:tcPr>
          <w:p>
            <w:pPr/>
            <w:r>
              <w:rPr/>
              <w:t xml:space="preserve">VM-2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1" o:title=""/>
                </v:shape>
              </w:pict>
              <w:t xml:space="preserve"/>
            </w:r>
          </w:p>
        </w:tc>
        <w:tc>
          <w:tcPr>
            <w:shd w:val="clear" w:fill="orange"/>
            <w:noWrap/>
          </w:tcPr>
          <w:p>
            <w:pPr/>
            <w:r>
              <w:rPr/>
              <w:t xml:space="preserve"/>
              <w:pict>
                <v:shape type="#_x0000_t75" style="width:100px;height:150px" stroked="f" filled="f">
                  <v:imagedata r:id="rId92" o:title=""/>
                </v:shape>
              </w:pict>
              <w:t xml:space="preserve"/>
            </w:r>
          </w:p>
        </w:tc>
      </w:tr>
      <w:tr>
        <w:trPr/>
        <w:tc>
          <w:tcPr>
            <w:shd w:val="clear" w:fill="red"/>
            <w:noWrap/>
          </w:tcPr>
          <w:p>
            <w:pPr/>
            <w:r>
              <w:rPr/>
              <w:t xml:space="preserve">VB-3</w:t>
            </w:r>
          </w:p>
        </w:tc>
        <w:tc>
          <w:tcPr>
            <w:shd w:val="clear" w:fill="red"/>
            <w:noWrap/>
          </w:tcPr>
          <w:p>
            <w:pPr/>
            <w:r>
              <w:rPr/>
              <w:t xml:space="preserve">Bad
</w:t>
            </w:r>
          </w:p>
          <w:p>
            <w:pPr/>
            <w:r>
              <w:rPr/>
              <w:t xml:space="preserve">1. OG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3" o:title=""/>
                </v:shape>
              </w:pict>
              <w:t xml:space="preserve"/>
            </w:r>
          </w:p>
        </w:tc>
        <w:tc>
          <w:tcPr>
            <w:shd w:val="clear" w:fill="red"/>
            <w:noWrap/>
          </w:tcPr>
          <w:p>
            <w:pPr/>
            <w:r>
              <w:rPr/>
              <w:t xml:space="preserve"/>
              <w:pict>
                <v:shape type="#_x0000_t75" style="width:100px;height:150px" stroked="f" filled="f">
                  <v:imagedata r:id="rId94" o:title=""/>
                </v:shape>
              </w:pict>
              <w:t xml:space="preserve"/>
            </w:r>
          </w:p>
        </w:tc>
      </w:tr>
      <w:tr>
        <w:trPr/>
        <w:tc>
          <w:tcPr>
            <w:shd w:val="clear" w:fill="red"/>
            <w:noWrap/>
          </w:tcPr>
          <w:p>
            <w:pPr/>
            <w:r>
              <w:rPr/>
              <w:t xml:space="preserve">VB-4</w:t>
            </w:r>
          </w:p>
        </w:tc>
        <w:tc>
          <w:tcPr>
            <w:shd w:val="clear" w:fill="red"/>
            <w:noWrap/>
          </w:tcPr>
          <w:p>
            <w:pPr/>
            <w:r>
              <w:rPr/>
              <w:t xml:space="preserve">Küche
</w:t>
            </w:r>
          </w:p>
          <w:p>
            <w:pPr/>
            <w:r>
              <w:rPr/>
              <w:t xml:space="preserve">1. OG
</w:t>
            </w:r>
          </w:p>
          <w:p>
            <w:pPr/>
            <w:r>
              <w:rPr/>
              <w:t xml:space="preserve">Elektrotableau
</w:t>
            </w:r>
          </w:p>
        </w:tc>
        <w:tc>
          <w:tcPr>
            <w:shd w:val="clear" w:fill="red"/>
            <w:noWrap/>
          </w:tcPr>
          <w:p>
            <w:pPr/>
            <w:r>
              <w:rPr/>
              <w:t xml:space="preserve">VM-8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5" o:title=""/>
                </v:shape>
              </w:pict>
              <w:t xml:space="preserve"/>
            </w:r>
          </w:p>
        </w:tc>
        <w:tc>
          <w:tcPr>
            <w:shd w:val="clear" w:fill="red"/>
            <w:noWrap/>
          </w:tcPr>
          <w:p>
            <w:pPr/>
            <w:r>
              <w:rPr/>
              <w:t xml:space="preserve"/>
              <w:pict>
                <v:shape type="#_x0000_t75" style="width:100px;height:150px" stroked="f" filled="f">
                  <v:imagedata r:id="rId96" o:title=""/>
                </v:shape>
              </w:pict>
              <w:t xml:space="preserve"/>
            </w:r>
          </w:p>
        </w:tc>
      </w:tr>
      <w:tr>
        <w:trPr/>
        <w:tc>
          <w:tcPr>
            <w:shd w:val="clear" w:fill="orange"/>
            <w:noWrap/>
          </w:tcPr>
          <w:p>
            <w:pPr/>
            <w:r>
              <w:rPr/>
              <w:t xml:space="preserve">VB-5</w:t>
            </w:r>
          </w:p>
        </w:tc>
        <w:tc>
          <w:tcPr>
            <w:shd w:val="clear" w:fill="orange"/>
            <w:noWrap/>
          </w:tcPr>
          <w:p>
            <w:pPr/>
            <w:r>
              <w:rPr/>
              <w:t xml:space="preserve">gesamtes Haus
</w:t>
            </w:r>
          </w:p>
          <w:p>
            <w:pPr/>
            <w:r>
              <w:rPr/>
              <w:t xml:space="preserve">DG- UG
</w:t>
            </w:r>
          </w:p>
          <w:p>
            <w:pPr/>
            <w:r>
              <w:rPr/>
              <w:t xml:space="preserve">Fallrohr
</w:t>
            </w:r>
          </w:p>
        </w:tc>
        <w:tc>
          <w:tcPr>
            <w:shd w:val="clear" w:fill="orange"/>
            <w:noWrap/>
          </w:tcPr>
          <w:p>
            <w:pPr/>
            <w:r>
              <w:rPr/>
              <w:t xml:space="preserve">VM-10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7" o:title=""/>
                </v:shape>
              </w:pict>
              <w:t xml:space="preserve"/>
            </w:r>
          </w:p>
        </w:tc>
        <w:tc>
          <w:tcPr>
            <w:shd w:val="clear" w:fill="orange"/>
            <w:noWrap/>
          </w:tcPr>
          <w:p>
            <w:pPr/>
            <w:r>
              <w:rPr/>
              <w:t xml:space="preserve"/>
              <w:pict>
                <v:shape type="#_x0000_t75" style="width:100px;height:150px" stroked="f" filled="f">
                  <v:imagedata r:id="rId98" o:title=""/>
                </v:shape>
              </w:pict>
              <w:t xml:space="preserve"/>
            </w:r>
          </w:p>
        </w:tc>
      </w:tr>
      <w:tr>
        <w:trPr/>
        <w:tc>
          <w:tcPr>
            <w:shd w:val="clear" w:fill="red"/>
            <w:noWrap/>
          </w:tcPr>
          <w:p>
            <w:pPr/>
            <w:r>
              <w:rPr/>
              <w:t xml:space="preserve">VB-6</w:t>
            </w:r>
          </w:p>
        </w:tc>
        <w:tc>
          <w:tcPr>
            <w:shd w:val="clear" w:fill="red"/>
            <w:noWrap/>
          </w:tcPr>
          <w:p>
            <w:pPr/>
            <w:r>
              <w:rPr/>
              <w:t xml:space="preserve">WC Damen / Herren
</w:t>
            </w:r>
          </w:p>
          <w:p>
            <w:pPr/>
            <w:r>
              <w:rPr/>
              <w:t xml:space="preserve">OG
</w:t>
            </w:r>
          </w:p>
          <w:p>
            <w:pPr/>
            <w:r>
              <w:rPr/>
              <w:t xml:space="preserve">Wand / Boden
</w:t>
            </w:r>
          </w:p>
        </w:tc>
        <w:tc>
          <w:tcPr>
            <w:shd w:val="clear" w:fill="red"/>
            <w:noWrap/>
          </w:tcPr>
          <w:p>
            <w:pPr/>
            <w:r>
              <w:rPr/>
              <w:t xml:space="preserve">VM-24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9" o:title=""/>
                </v:shape>
              </w:pict>
              <w:t xml:space="preserve"/>
            </w:r>
          </w:p>
        </w:tc>
        <w:tc>
          <w:tcPr>
            <w:shd w:val="clear" w:fill="red"/>
            <w:noWrap/>
          </w:tcPr>
          <w:p>
            <w:pPr/>
            <w:r>
              <w:rPr/>
              <w:t xml:space="preserve"/>
              <w:pict>
                <v:shape type="#_x0000_t75" style="width:100px;height:150px" stroked="f" filled="f">
                  <v:imagedata r:id="rId100" o:title=""/>
                </v:shape>
              </w:pict>
              <w:t xml:space="preserve"/>
            </w:r>
          </w:p>
        </w:tc>
      </w:tr>
      <w:tr>
        <w:trPr/>
        <w:tc>
          <w:tcPr>
            <w:shd w:val="clear" w:fill="orange"/>
            <w:noWrap/>
          </w:tcPr>
          <w:p>
            <w:pPr/>
            <w:r>
              <w:rPr/>
              <w:t xml:space="preserve">VB-7</w:t>
            </w:r>
          </w:p>
        </w:tc>
        <w:tc>
          <w:tcPr>
            <w:shd w:val="clear" w:fill="orange"/>
            <w:noWrap/>
          </w:tcPr>
          <w:p>
            <w:pPr/>
            <w:r>
              <w:rPr/>
              <w:t xml:space="preserve">Heizraum
</w:t>
            </w:r>
          </w:p>
          <w:p>
            <w:pPr/>
            <w:r>
              <w:rPr/>
              <w:t xml:space="preserve">UG
</w:t>
            </w:r>
          </w:p>
          <w:p>
            <w:pPr/>
            <w:r>
              <w:rPr/>
              <w:t xml:space="preserve">Türblatt
</w:t>
            </w:r>
          </w:p>
        </w:tc>
        <w:tc>
          <w:tcPr>
            <w:shd w:val="clear" w:fill="orange"/>
            <w:noWrap/>
          </w:tcPr>
          <w:p>
            <w:pPr/>
            <w:r>
              <w:rPr/>
              <w:t xml:space="preserve">VM-28
</w:t>
            </w:r>
          </w:p>
          <w:p>
            <w:pPr/>
            <w:r>
              <w:rPr/>
              <w:t xml:space="preserve">Faserzement
</w:t>
            </w:r>
          </w:p>
          <w:p>
            <w:pPr/>
            <w:r>
              <w:rPr/>
              <w:t xml:space="preserve">Türblatt beidseitig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1" o:title=""/>
                </v:shape>
              </w:pict>
              <w:t xml:space="preserve"/>
            </w:r>
          </w:p>
        </w:tc>
        <w:tc>
          <w:tcPr>
            <w:shd w:val="clear" w:fill="orange"/>
            <w:noWrap/>
          </w:tcPr>
          <w:p>
            <w:pPr/>
            <w:r>
              <w:rPr/>
              <w:t xml:space="preserve"/>
              <w:pict>
                <v:shape type="#_x0000_t75" style="width:100px;height:150px" stroked="f" filled="f">
                  <v:imagedata r:id="rId102" o:title=""/>
                </v:shape>
              </w:pict>
              <w:t xml:space="preserve"/>
            </w:r>
          </w:p>
        </w:tc>
      </w:tr>
      <w:tr>
        <w:trPr/>
        <w:tc>
          <w:tcPr>
            <w:shd w:val="clear" w:fill="red"/>
            <w:noWrap/>
          </w:tcPr>
          <w:p>
            <w:pPr/>
            <w:r>
              <w:rPr/>
              <w:t xml:space="preserve">VB-8</w:t>
            </w:r>
          </w:p>
        </w:tc>
        <w:tc>
          <w:tcPr>
            <w:shd w:val="clear" w:fill="red"/>
            <w:noWrap/>
          </w:tcPr>
          <w:p>
            <w:pPr/>
            <w:r>
              <w:rPr/>
              <w:t xml:space="preserve">Keller
</w:t>
            </w:r>
          </w:p>
          <w:p>
            <w:pPr/>
            <w:r>
              <w:rPr/>
              <w:t xml:space="preserve">UH
</w:t>
            </w:r>
          </w:p>
          <w:p>
            <w:pPr/>
            <w:r>
              <w:rPr/>
              <w:t xml:space="preserve">Elektrotableau
</w:t>
            </w:r>
          </w:p>
        </w:tc>
        <w:tc>
          <w:tcPr>
            <w:shd w:val="clear" w:fill="red"/>
            <w:noWrap/>
          </w:tcPr>
          <w:p>
            <w:pPr/>
            <w:r>
              <w:rPr/>
              <w:t xml:space="preserve">VM-31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3" o:title=""/>
                </v:shape>
              </w:pict>
              <w:t xml:space="preserve"/>
            </w:r>
          </w:p>
        </w:tc>
        <w:tc>
          <w:tcPr>
            <w:shd w:val="clear" w:fill="red"/>
            <w:noWrap/>
          </w:tcPr>
          <w:p>
            <w:pPr/>
            <w:r>
              <w:rPr/>
              <w:t xml:space="preserve"/>
              <w:pict>
                <v:shape type="#_x0000_t75" style="width:100px;height:150px" stroked="f" filled="f">
                  <v:imagedata r:id="rId104" o:title=""/>
                </v:shape>
              </w:pict>
              <w:t xml:space="preserve"/>
            </w:r>
          </w:p>
        </w:tc>
      </w:tr>
      <w:tr>
        <w:trPr/>
        <w:tc>
          <w:tcPr>
            <w:shd w:val="clear" w:fill="orange"/>
            <w:noWrap/>
          </w:tcPr>
          <w:p>
            <w:pPr/>
            <w:r>
              <w:rPr/>
              <w:t xml:space="preserve">VB-9</w:t>
            </w:r>
          </w:p>
        </w:tc>
        <w:tc>
          <w:tcPr>
            <w:shd w:val="clear" w:fill="orange"/>
            <w:noWrap/>
          </w:tcPr>
          <w:p>
            <w:pPr/>
            <w:r>
              <w:rPr/>
              <w:t xml:space="preserve">Terrasse
</w:t>
            </w:r>
          </w:p>
          <w:p>
            <w:pPr/>
            <w:r>
              <w:rPr/>
              <w:t xml:space="preserve">OG
</w:t>
            </w:r>
          </w:p>
          <w:p>
            <w:pPr/>
            <w:r>
              <w:rPr/>
              <w:t xml:space="preserve">Dach
</w:t>
            </w:r>
          </w:p>
        </w:tc>
        <w:tc>
          <w:tcPr>
            <w:shd w:val="clear" w:fill="orange"/>
            <w:noWrap/>
          </w:tcPr>
          <w:p>
            <w:pPr/>
            <w:r>
              <w:rPr/>
              <w:t xml:space="preserve">VM-33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5" o:title=""/>
                </v:shape>
              </w:pict>
              <w:t xml:space="preserve"/>
            </w:r>
          </w:p>
        </w:tc>
        <w:tc>
          <w:tcPr>
            <w:shd w:val="clear" w:fill="orange"/>
            <w:noWrap/>
          </w:tcPr>
          <w:p>
            <w:pPr/>
            <w:r>
              <w:rPr/>
              <w:t xml:space="preserve"/>
              <w:pict>
                <v:shape type="#_x0000_t75" style="width:100px;height:150px" stroked="f" filled="f">
                  <v:imagedata r:id="rId10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