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Obermattweg 20, 5033 Buchs,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650</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Manuel Pitaqaj</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Manuel Pitaqaj</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09 January 2026</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noWrap/>
          </w:tcPr>
          <w:p>
            <w:pPr/>
            <w:r>
              <w:rPr/>
              <w:t xml:space="preserve">VB-1</w:t>
            </w:r>
          </w:p>
        </w:tc>
        <w:tc>
          <w:tcPr>
            <w:noWrap/>
          </w:tcPr>
          <w:p>
            <w:pPr/>
            <w:r>
              <w:rPr/>
              <w:t xml:space="preserve">Dachstock
</w:t>
            </w:r>
          </w:p>
          <w:p>
            <w:pPr/>
            <w:r>
              <w:rPr/>
              <w:t xml:space="preserve">DG
</w:t>
            </w:r>
          </w:p>
        </w:tc>
        <w:tc>
          <w:tcPr>
            <w:noWrap/>
          </w:tcPr>
          <w:p>
            <w:pPr/>
            <w:r>
              <w:rPr/>
              <w:t xml:space="preserve">Unterdach</w:t>
            </w:r>
          </w:p>
        </w:tc>
        <w:tc>
          <w:tcPr>
            <w:noWrap/>
          </w:tcPr>
          <w:p>
            <w:pPr/>
            <w:r>
              <w:rPr/>
              <w:t xml:space="preserve">faser</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noWrap/>
          </w:tcPr>
          <w:p>
            <w:pPr/>
            <w:r>
              <w:rPr/>
              <w:t xml:space="preserve">VB-1</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VB-1 Faser</w:t>
      </w:r>
      <w:r>
        <w:rPr>
          <w:sz w:val="24"/>
          <w:szCs w:val="24"/>
        </w:rPr>
        <w:t xml:space="preserve"/>
      </w:r>
      <w:br/>
      <w:r>
        <w:rPr>
          <w:sz w:val="24"/>
          <w:szCs w:val="24"/>
        </w:rPr>
        <w:t xml:space="preserve"/>
      </w:r>
      <w:br/>
      <w:r>
        <w:rPr>
          <w:sz w:val="24"/>
          <w:szCs w:val="24"/>
        </w:rPr>
        <w:t xml:space="preserve">Das Material Faser befindet sich im Dachstock auf der Ebene DG im Unterdach und es besteht der Verdacht auf Asbest. Eine Sanierung muss durch professionelle Schadstoffsanierer erfolgen, da Asbest vermutet wird.</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Küche
</w:t>
            </w:r>
          </w:p>
          <w:p>
            <w:pPr/>
            <w:r>
              <w:rPr/>
              <w:t xml:space="preserve">OG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7" o:title=""/>
                </v:shape>
              </w:pict>
              <w:t xml:space="preserve"/>
            </w:r>
          </w:p>
        </w:tc>
        <w:tc>
          <w:tcPr>
            <w:shd w:val="clear" w:fill="red"/>
            <w:noWrap/>
          </w:tcPr>
          <w:p>
            <w:pPr/>
            <w:r>
              <w:rPr/>
              <w:t xml:space="preserve"/>
              <w:pict>
                <v:shape type="#_x0000_t75" style="width:100px;height:150px" stroked="f" filled="f">
                  <v:imagedata r:id="rId18" o:title=""/>
                </v:shape>
              </w:pict>
              <w:t xml:space="preserve"/>
            </w:r>
          </w:p>
        </w:tc>
      </w:tr>
      <w:tr>
        <w:trPr/>
        <w:tc>
          <w:tcPr>
            <w:shd w:val="clear" w:fill="red"/>
            <w:noWrap/>
          </w:tcPr>
          <w:p>
            <w:pPr/>
            <w:r>
              <w:rPr/>
              <w:t xml:space="preserve">MaP-2</w:t>
            </w:r>
          </w:p>
        </w:tc>
        <w:tc>
          <w:tcPr>
            <w:shd w:val="clear" w:fill="red"/>
            <w:noWrap/>
          </w:tcPr>
          <w:p>
            <w:pPr/>
            <w:r>
              <w:rPr/>
              <w:t xml:space="preserve">Küche
</w:t>
            </w:r>
          </w:p>
          <w:p>
            <w:pPr/>
            <w:r>
              <w:rPr/>
              <w:t xml:space="preserve">OG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9" o:title=""/>
                </v:shape>
              </w:pict>
              <w:t xml:space="preserve"/>
            </w:r>
          </w:p>
        </w:tc>
        <w:tc>
          <w:tcPr>
            <w:shd w:val="clear" w:fill="red"/>
            <w:noWrap/>
          </w:tcPr>
          <w:p>
            <w:pPr/>
            <w:r>
              <w:rPr/>
              <w:t xml:space="preserve"/>
              <w:pict>
                <v:shape type="#_x0000_t75" style="width:100px;height:150px" stroked="f" filled="f">
                  <v:imagedata r:id="rId20" o:title=""/>
                </v:shape>
              </w:pict>
              <w:t xml:space="preserve"/>
            </w:r>
          </w:p>
        </w:tc>
      </w:tr>
      <w:tr>
        <w:trPr/>
        <w:tc>
          <w:tcPr>
            <w:shd w:val="clear" w:fill="red"/>
            <w:noWrap/>
          </w:tcPr>
          <w:p>
            <w:pPr/>
            <w:r>
              <w:rPr/>
              <w:t xml:space="preserve">MaP-3</w:t>
            </w:r>
          </w:p>
        </w:tc>
        <w:tc>
          <w:tcPr>
            <w:shd w:val="clear" w:fill="red"/>
            <w:noWrap/>
          </w:tcPr>
          <w:p>
            <w:pPr/>
            <w:r>
              <w:rPr/>
              <w:t xml:space="preserve">Küche
</w:t>
            </w:r>
          </w:p>
          <w:p>
            <w:pPr/>
            <w:r>
              <w:rPr/>
              <w:t xml:space="preserve">OG
</w:t>
            </w:r>
          </w:p>
        </w:tc>
        <w:tc>
          <w:tcPr>
            <w:shd w:val="clear" w:fill="red"/>
            <w:noWrap/>
          </w:tcPr>
          <w:p>
            <w:pPr/>
            <w:r>
              <w:rPr/>
              <w:t xml:space="preserve">VM-4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MaP-4</w:t>
            </w:r>
          </w:p>
        </w:tc>
        <w:tc>
          <w:tcPr>
            <w:shd w:val="clear" w:fill="red"/>
            <w:noWrap/>
          </w:tcPr>
          <w:p>
            <w:pPr/>
            <w:r>
              <w:rPr/>
              <w:t xml:space="preserve">Küche
</w:t>
            </w:r>
          </w:p>
          <w:p>
            <w:pPr/>
            <w:r>
              <w:rPr/>
              <w:t xml:space="preserve">OG
</w:t>
            </w:r>
          </w:p>
        </w:tc>
        <w:tc>
          <w:tcPr>
            <w:shd w:val="clear" w:fill="red"/>
            <w:noWrap/>
          </w:tcPr>
          <w:p>
            <w:pPr/>
            <w:r>
              <w:rPr/>
              <w:t xml:space="preserve">VM-5
</w:t>
            </w:r>
          </w:p>
          <w:p>
            <w:pPr/>
            <w:r>
              <w:rPr/>
              <w:t xml:space="preserve">Fliesenkleber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MaP-5</w:t>
            </w:r>
          </w:p>
        </w:tc>
        <w:tc>
          <w:tcPr>
            <w:shd w:val="clear" w:fill="red"/>
            <w:noWrap/>
          </w:tcPr>
          <w:p>
            <w:pPr/>
            <w:r>
              <w:rPr/>
              <w:t xml:space="preserve">Wohnung
</w:t>
            </w:r>
          </w:p>
          <w:p>
            <w:pPr/>
            <w:r>
              <w:rPr/>
              <w:t xml:space="preserve">OG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MaP-6</w:t>
            </w:r>
          </w:p>
        </w:tc>
        <w:tc>
          <w:tcPr>
            <w:shd w:val="clear" w:fill="red"/>
            <w:noWrap/>
          </w:tcPr>
          <w:p>
            <w:pPr/>
            <w:r>
              <w:rPr/>
              <w:t xml:space="preserve">Bad
</w:t>
            </w:r>
          </w:p>
          <w:p>
            <w:pPr/>
            <w:r>
              <w:rPr/>
              <w:t xml:space="preserve">OG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MaP-7</w:t>
            </w:r>
          </w:p>
        </w:tc>
        <w:tc>
          <w:tcPr>
            <w:shd w:val="clear" w:fill="red"/>
            <w:noWrap/>
          </w:tcPr>
          <w:p>
            <w:pPr/>
            <w:r>
              <w:rPr/>
              <w:t xml:space="preserve">Bad
</w:t>
            </w:r>
          </w:p>
          <w:p>
            <w:pPr/>
            <w:r>
              <w:rPr/>
              <w:t xml:space="preserve">OG
</w:t>
            </w:r>
          </w:p>
        </w:tc>
        <w:tc>
          <w:tcPr>
            <w:shd w:val="clear" w:fill="red"/>
            <w:noWrap/>
          </w:tcPr>
          <w:p>
            <w:pPr/>
            <w:r>
              <w:rPr/>
              <w:t xml:space="preserve">VM-4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MaP-8</w:t>
            </w:r>
          </w:p>
        </w:tc>
        <w:tc>
          <w:tcPr>
            <w:shd w:val="clear" w:fill="red"/>
            <w:noWrap/>
          </w:tcPr>
          <w:p>
            <w:pPr/>
            <w:r>
              <w:rPr/>
              <w:t xml:space="preserve">Wohnung
</w:t>
            </w:r>
          </w:p>
          <w:p>
            <w:pPr/>
            <w:r>
              <w:rPr/>
              <w:t xml:space="preserve">EG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MaP-9</w:t>
            </w:r>
          </w:p>
        </w:tc>
        <w:tc>
          <w:tcPr>
            <w:shd w:val="clear" w:fill="red"/>
            <w:noWrap/>
          </w:tcPr>
          <w:p>
            <w:pPr/>
            <w:r>
              <w:rPr/>
              <w:t xml:space="preserve">Bad
</w:t>
            </w:r>
          </w:p>
          <w:p>
            <w:pPr/>
            <w:r>
              <w:rPr/>
              <w:t xml:space="preserve">EG
</w:t>
            </w:r>
          </w:p>
        </w:tc>
        <w:tc>
          <w:tcPr>
            <w:shd w:val="clear" w:fill="red"/>
            <w:noWrap/>
          </w:tcPr>
          <w:p>
            <w:pPr/>
            <w:r>
              <w:rPr/>
              <w:t xml:space="preserve">VM-4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MaP-10</w:t>
            </w:r>
          </w:p>
        </w:tc>
        <w:tc>
          <w:tcPr>
            <w:shd w:val="clear" w:fill="red"/>
            <w:noWrap/>
          </w:tcPr>
          <w:p>
            <w:pPr/>
            <w:r>
              <w:rPr/>
              <w:t xml:space="preserve">Bad
</w:t>
            </w:r>
          </w:p>
          <w:p>
            <w:pPr/>
            <w:r>
              <w:rPr/>
              <w:t xml:space="preserve">EG
</w:t>
            </w:r>
          </w:p>
        </w:tc>
        <w:tc>
          <w:tcPr>
            <w:shd w:val="clear" w:fill="red"/>
            <w:noWrap/>
          </w:tcPr>
          <w:p>
            <w:pPr/>
            <w:r>
              <w:rPr/>
              <w:t xml:space="preserve">VM-6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MaP-11</w:t>
            </w:r>
          </w:p>
        </w:tc>
        <w:tc>
          <w:tcPr>
            <w:shd w:val="clear" w:fill="red"/>
            <w:noWrap/>
          </w:tcPr>
          <w:p>
            <w:pPr/>
            <w:r>
              <w:rPr/>
              <w:t xml:space="preserve">Bad
</w:t>
            </w:r>
          </w:p>
          <w:p>
            <w:pPr/>
            <w:r>
              <w:rPr/>
              <w:t xml:space="preserve">EG
</w:t>
            </w:r>
          </w:p>
        </w:tc>
        <w:tc>
          <w:tcPr>
            <w:shd w:val="clear" w:fill="red"/>
            <w:noWrap/>
          </w:tcPr>
          <w:p>
            <w:pPr/>
            <w:r>
              <w:rPr/>
              <w:t xml:space="preserve">VM-4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MaP-12</w:t>
            </w:r>
          </w:p>
        </w:tc>
        <w:tc>
          <w:tcPr>
            <w:shd w:val="clear" w:fill="red"/>
            <w:noWrap/>
          </w:tcPr>
          <w:p>
            <w:pPr/>
            <w:r>
              <w:rPr/>
              <w:t xml:space="preserve">Zimmer
</w:t>
            </w:r>
          </w:p>
          <w:p>
            <w:pPr/>
            <w:r>
              <w:rPr/>
              <w:t xml:space="preserve">EG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MaP-13</w:t>
            </w:r>
          </w:p>
        </w:tc>
        <w:tc>
          <w:tcPr>
            <w:shd w:val="clear" w:fill="red"/>
            <w:noWrap/>
          </w:tcPr>
          <w:p>
            <w:pPr/>
            <w:r>
              <w:rPr/>
              <w:t xml:space="preserve">Treppenhaus
</w:t>
            </w:r>
          </w:p>
          <w:p>
            <w:pPr/>
            <w:r>
              <w:rPr/>
              <w:t xml:space="preserve">alle
</w:t>
            </w:r>
          </w:p>
        </w:tc>
        <w:tc>
          <w:tcPr>
            <w:shd w:val="clear" w:fill="red"/>
            <w:noWrap/>
          </w:tcPr>
          <w:p>
            <w:pPr/>
            <w:r>
              <w:rPr/>
              <w:t xml:space="preserve">VM-5
</w:t>
            </w:r>
          </w:p>
          <w:p>
            <w:pPr/>
            <w:r>
              <w:rPr/>
              <w:t xml:space="preserve">Fliesenkleber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green"/>
            <w:noWrap/>
          </w:tcPr>
          <w:p>
            <w:pPr/>
            <w:r>
              <w:rPr/>
              <w:t xml:space="preserve">MaP-14</w:t>
            </w:r>
          </w:p>
        </w:tc>
        <w:tc>
          <w:tcPr>
            <w:shd w:val="clear" w:fill="green"/>
            <w:noWrap/>
          </w:tcPr>
          <w:p/>
        </w:tc>
        <w:tc>
          <w:tcPr>
            <w:shd w:val="clear" w:fill="green"/>
            <w:noWrap/>
          </w:tcP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43" o:title=""/>
                </v:shape>
              </w:pict>
              <w:t xml:space="preserve"/>
            </w:r>
          </w:p>
        </w:tc>
        <w:tc>
          <w:tcPr>
            <w:shd w:val="clear" w:fill="green"/>
            <w:noWrap/>
          </w:tcPr>
          <w:p>
            <w:pPr/>
            <w:r>
              <w:rPr/>
              <w:t xml:space="preserve"/>
              <w:pict>
                <v:shape type="#_x0000_t75" style="width:100px;height:150px" stroked="f" filled="f">
                  <v:imagedata r:id="rId44" o:title=""/>
                </v:shape>
              </w:pict>
              <w:t xml:space="preserve"/>
            </w:r>
          </w:p>
        </w:tc>
      </w:tr>
      <w:tr>
        <w:trPr/>
        <w:tc>
          <w:tcPr>
            <w:shd w:val="clear" w:fill="green"/>
            <w:noWrap/>
          </w:tcPr>
          <w:p>
            <w:pPr/>
            <w:r>
              <w:rPr/>
              <w:t xml:space="preserve">MaP-15</w:t>
            </w:r>
          </w:p>
        </w:tc>
        <w:tc>
          <w:tcPr>
            <w:shd w:val="clear" w:fill="green"/>
            <w:noWrap/>
          </w:tcPr>
          <w:p/>
        </w:tc>
        <w:tc>
          <w:tcPr>
            <w:shd w:val="clear" w:fill="green"/>
            <w:noWrap/>
          </w:tcP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45" o:title=""/>
                </v:shape>
              </w:pict>
              <w:t xml:space="preserve"/>
            </w:r>
          </w:p>
        </w:tc>
        <w:tc>
          <w:tcPr>
            <w:shd w:val="clear" w:fill="green"/>
            <w:noWrap/>
          </w:tcPr>
          <w:p>
            <w:pPr/>
            <w:r>
              <w:rPr/>
              <w:t xml:space="preserve"/>
              <w:pict>
                <v:shape type="#_x0000_t75" style="width:100px;height:150px" stroked="f" filled="f">
                  <v:imagedata r:id="rId46" o:title=""/>
                </v:shape>
              </w:pict>
              <w:t xml:space="preserve"/>
            </w:r>
          </w:p>
        </w:tc>
      </w:tr>
      <w:tr>
        <w:trPr/>
        <w:tc>
          <w:tcPr>
            <w:shd w:val="clear" w:fill="green"/>
            <w:noWrap/>
          </w:tcPr>
          <w:p>
            <w:pPr/>
            <w:r>
              <w:rPr/>
              <w:t xml:space="preserve">MaP-16</w:t>
            </w:r>
          </w:p>
        </w:tc>
        <w:tc>
          <w:tcPr>
            <w:shd w:val="clear" w:fill="green"/>
            <w:noWrap/>
          </w:tcPr>
          <w:p/>
        </w:tc>
        <w:tc>
          <w:tcPr>
            <w:shd w:val="clear" w:fill="green"/>
            <w:noWrap/>
          </w:tcP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47" o:title=""/>
                </v:shape>
              </w:pict>
              <w:t xml:space="preserve"/>
            </w:r>
          </w:p>
        </w:tc>
        <w:tc>
          <w:tcPr>
            <w:shd w:val="clear" w:fill="green"/>
            <w:noWrap/>
          </w:tcPr>
          <w:p>
            <w:pPr/>
            <w:r>
              <w:rPr/>
              <w:t xml:space="preserve"/>
              <w:pict>
                <v:shape type="#_x0000_t75" style="width:100px;height:150px" stroked="f" filled="f">
                  <v:imagedata r:id="rId48" o:title=""/>
                </v:shape>
              </w:pict>
              <w:t xml:space="preserve"/>
            </w:r>
          </w:p>
        </w:tc>
      </w:tr>
      <w:tr>
        <w:trPr/>
        <w:tc>
          <w:tcPr>
            <w:shd w:val="clear" w:fill="green"/>
            <w:noWrap/>
          </w:tcPr>
          <w:p>
            <w:pPr/>
            <w:r>
              <w:rPr/>
              <w:t xml:space="preserve">MaP-17</w:t>
            </w:r>
          </w:p>
        </w:tc>
        <w:tc>
          <w:tcPr>
            <w:shd w:val="clear" w:fill="green"/>
            <w:noWrap/>
          </w:tcPr>
          <w:p/>
        </w:tc>
        <w:tc>
          <w:tcPr>
            <w:shd w:val="clear" w:fill="green"/>
            <w:noWrap/>
          </w:tcP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49" o:title=""/>
                </v:shape>
              </w:pict>
              <w:t xml:space="preserve"/>
            </w:r>
          </w:p>
        </w:tc>
        <w:tc>
          <w:tcPr>
            <w:shd w:val="clear" w:fill="green"/>
            <w:noWrap/>
          </w:tcPr>
          <w:p>
            <w:pPr/>
            <w:r>
              <w:rPr/>
              <w:t xml:space="preserve"/>
              <w:pict>
                <v:shape type="#_x0000_t75" style="width:100px;height:150px" stroked="f" filled="f">
                  <v:imagedata r:id="rId50" o:title=""/>
                </v:shape>
              </w:pict>
              <w:t xml:space="preserve"/>
            </w:r>
          </w:p>
        </w:tc>
      </w:tr>
      <w:tr>
        <w:trPr/>
        <w:tc>
          <w:tcPr>
            <w:shd w:val="clear" w:fill="green"/>
            <w:noWrap/>
          </w:tcPr>
          <w:p>
            <w:pPr/>
            <w:r>
              <w:rPr/>
              <w:t xml:space="preserve">MaP-18</w:t>
            </w:r>
          </w:p>
        </w:tc>
        <w:tc>
          <w:tcPr>
            <w:shd w:val="clear" w:fill="green"/>
            <w:noWrap/>
          </w:tcPr>
          <w:p/>
        </w:tc>
        <w:tc>
          <w:tcPr>
            <w:shd w:val="clear" w:fill="green"/>
            <w:noWrap/>
          </w:tcP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1" o:title=""/>
                </v:shape>
              </w:pict>
              <w:t xml:space="preserve"/>
            </w:r>
          </w:p>
        </w:tc>
        <w:tc>
          <w:tcPr>
            <w:shd w:val="clear" w:fill="green"/>
            <w:noWrap/>
          </w:tcPr>
          <w:p>
            <w:pPr/>
            <w:r>
              <w:rPr/>
              <w:t xml:space="preserve"/>
              <w:pict>
                <v:shape type="#_x0000_t75" style="width:100px;height:150px" stroked="f" filled="f">
                  <v:imagedata r:id="rId52" o:title=""/>
                </v:shape>
              </w:pict>
              <w:t xml:space="preserve"/>
            </w:r>
          </w:p>
        </w:tc>
      </w:tr>
      <w:tr>
        <w:trPr/>
        <w:tc>
          <w:tcPr>
            <w:shd w:val="clear" w:fill="green"/>
            <w:noWrap/>
          </w:tcPr>
          <w:p>
            <w:pPr/>
            <w:r>
              <w:rPr/>
              <w:t xml:space="preserve">VB-1</w:t>
            </w:r>
          </w:p>
        </w:tc>
        <w:tc>
          <w:tcPr>
            <w:shd w:val="clear" w:fill="green"/>
            <w:noWrap/>
          </w:tcPr>
          <w:p>
            <w:pPr/>
            <w:r>
              <w:rPr/>
              <w:t xml:space="preserve">Dachstock
</w:t>
            </w:r>
          </w:p>
          <w:p>
            <w:pPr/>
            <w:r>
              <w:rPr/>
              <w:t xml:space="preserve">DG
</w:t>
            </w:r>
          </w:p>
        </w:tc>
        <w:tc>
          <w:tcPr>
            <w:shd w:val="clear" w:fill="green"/>
            <w:noWrap/>
          </w:tcPr>
          <w:p>
            <w:pPr/>
            <w:r>
              <w:rPr/>
              <w:t xml:space="preserve">VM-1
</w:t>
            </w:r>
          </w:p>
          <w:p>
            <w:pPr/>
            <w:r>
              <w:rPr/>
              <w:t xml:space="preserve">faser
</w:t>
            </w:r>
          </w:p>
          <w:p>
            <w:pPr/>
            <w:r>
              <w:rPr/>
              <w:t xml:space="preserve">Unterdach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3" o:title=""/>
                </v:shape>
              </w:pict>
              <w:t xml:space="preserve"/>
            </w:r>
          </w:p>
        </w:tc>
        <w:tc>
          <w:tcPr>
            <w:shd w:val="clear" w:fill="green"/>
            <w:noWrap/>
          </w:tcPr>
          <w:p>
            <w:pPr/>
            <w:r>
              <w:rPr/>
              <w:t xml:space="preserve"/>
              <w:pict>
                <v:shape type="#_x0000_t75" style="width:100px;height:150px" stroked="f" filled="f">
                  <v:imagedata r:id="rId54" o:title=""/>
                </v:shape>
              </w:pict>
              <w:t xml:space="preserve"/>
            </w:r>
          </w:p>
        </w:tc>
      </w:tr>
      <w:tr>
        <w:trPr/>
        <w:tc>
          <w:tcPr>
            <w:shd w:val="clear" w:fill="green"/>
            <w:noWrap/>
          </w:tcPr>
          <w:p>
            <w:pPr/>
            <w:r>
              <w:rPr/>
              <w:t xml:space="preserve">VB-2</w:t>
            </w:r>
          </w:p>
        </w:tc>
        <w:tc>
          <w:tcPr>
            <w:shd w:val="clear" w:fill="green"/>
            <w:noWrap/>
          </w:tcPr>
          <w:p>
            <w:pPr/>
            <w:r>
              <w:rPr/>
              <w:t xml:space="preserve">Wohnung
</w:t>
            </w:r>
          </w:p>
          <w:p>
            <w:pPr/>
            <w:r>
              <w:rPr/>
              <w:t xml:space="preserve">OG
</w:t>
            </w:r>
          </w:p>
        </w:tc>
        <w:tc>
          <w:tcPr>
            <w:shd w:val="clear" w:fill="green"/>
            <w:noWrap/>
          </w:tcPr>
          <w:p>
            <w:pPr/>
            <w:r>
              <w:rPr/>
              <w:t xml:space="preserve">VM-7
</w:t>
            </w:r>
          </w:p>
          <w:p>
            <w:pPr/>
            <w:r>
              <w:rPr/>
              <w:t xml:space="preserve">Bodenbeläge
</w:t>
            </w:r>
          </w:p>
          <w:p>
            <w:pPr/>
            <w:r>
              <w:rPr/>
              <w:t xml:space="preserve">2.Lage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5" o:title=""/>
                </v:shape>
              </w:pict>
              <w:t xml:space="preserve"/>
            </w:r>
          </w:p>
        </w:tc>
        <w:tc>
          <w:tcPr>
            <w:shd w:val="clear" w:fill="green"/>
            <w:noWrap/>
          </w:tcPr>
          <w:p>
            <w:pPr/>
            <w:r>
              <w:rPr/>
              <w:t xml:space="preserve"/>
              <w:pict>
                <v:shape type="#_x0000_t75" style="width:100px;height:150px" stroked="f" filled="f">
                  <v:imagedata r:id="rId56" o:title=""/>
                </v:shape>
              </w:pict>
              <w:t xml:space="preserve"/>
            </w:r>
          </w:p>
        </w:tc>
      </w:tr>
      <w:tr>
        <w:trPr/>
        <w:tc>
          <w:tcPr>
            <w:shd w:val="clear" w:fill="green"/>
            <w:noWrap/>
          </w:tcPr>
          <w:p>
            <w:pPr/>
            <w:r>
              <w:rPr/>
              <w:t xml:space="preserve">VB-3</w:t>
            </w:r>
          </w:p>
        </w:tc>
        <w:tc>
          <w:tcPr>
            <w:shd w:val="clear" w:fill="green"/>
            <w:noWrap/>
          </w:tcPr>
          <w:p>
            <w:pPr/>
            <w:r>
              <w:rPr/>
              <w:t xml:space="preserve">Wohnung
</w:t>
            </w:r>
          </w:p>
          <w:p>
            <w:pPr/>
            <w:r>
              <w:rPr/>
              <w:t xml:space="preserve">EG
</w:t>
            </w:r>
          </w:p>
        </w:tc>
        <w:tc>
          <w:tcPr>
            <w:shd w:val="clear" w:fill="green"/>
            <w:noWrap/>
          </w:tcPr>
          <w:p>
            <w:pPr/>
            <w:r>
              <w:rPr/>
              <w:t xml:space="preserve">VM-7
</w:t>
            </w:r>
          </w:p>
          <w:p>
            <w:pPr/>
            <w:r>
              <w:rPr/>
              <w:t xml:space="preserve">Bodenbeläge
</w:t>
            </w:r>
          </w:p>
          <w:p>
            <w:pPr/>
            <w:r>
              <w:rPr/>
              <w:t xml:space="preserve">2.Lage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7" o:title=""/>
                </v:shape>
              </w:pict>
              <w:t xml:space="preserve"/>
            </w:r>
          </w:p>
        </w:tc>
        <w:tc>
          <w:tcPr>
            <w:shd w:val="clear" w:fill="green"/>
            <w:noWrap/>
          </w:tcPr>
          <w:p>
            <w:pPr/>
            <w:r>
              <w:rPr/>
              <w:t xml:space="preserve"/>
              <w:pict>
                <v:shape type="#_x0000_t75" style="width:100px;height:150px" stroked="f" filled="f">
                  <v:imagedata r:id="rId58" o:title=""/>
                </v:shape>
              </w:pict>
              <w:t xml:space="preserve"/>
            </w:r>
          </w:p>
        </w:tc>
      </w:tr>
      <w:tr>
        <w:trPr/>
        <w:tc>
          <w:tcPr>
            <w:shd w:val="clear" w:fill="green"/>
            <w:noWrap/>
          </w:tcPr>
          <w:p>
            <w:pPr/>
            <w:r>
              <w:rPr/>
              <w:t xml:space="preserve">VB-4</w:t>
            </w:r>
          </w:p>
        </w:tc>
        <w:tc>
          <w:tcPr>
            <w:shd w:val="clear" w:fill="green"/>
            <w:noWrap/>
          </w:tcPr>
          <w:p/>
        </w:tc>
        <w:tc>
          <w:tcPr>
            <w:shd w:val="clear" w:fill="green"/>
            <w:noWrap/>
          </w:tcP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9" o:title=""/>
                </v:shape>
              </w:pict>
              <w:t xml:space="preserve"/>
            </w:r>
          </w:p>
        </w:tc>
        <w:tc>
          <w:tcPr>
            <w:shd w:val="clear" w:fill="green"/>
            <w:noWrap/>
          </w:tcPr>
          <w:p>
            <w:pPr/>
            <w:r>
              <w:rPr/>
              <w:t xml:space="preserve"/>
              <w:pict>
                <v:shape type="#_x0000_t75" style="width:100px;height:150px" stroked="f" filled="f">
                  <v:imagedata r:id="rId60" o:title=""/>
                </v:shape>
              </w:pict>
              <w:t xml:space="preserve"/>
            </w:r>
          </w:p>
        </w:tc>
      </w:tr>
      <w:tr>
        <w:trPr/>
        <w:tc>
          <w:tcPr>
            <w:shd w:val="clear" w:fill="green"/>
            <w:noWrap/>
          </w:tcPr>
          <w:p>
            <w:pPr/>
            <w:r>
              <w:rPr/>
              <w:t xml:space="preserve">VB-5</w:t>
            </w:r>
          </w:p>
        </w:tc>
        <w:tc>
          <w:tcPr>
            <w:shd w:val="clear" w:fill="green"/>
            <w:noWrap/>
          </w:tcPr>
          <w:p/>
        </w:tc>
        <w:tc>
          <w:tcPr>
            <w:shd w:val="clear" w:fill="green"/>
            <w:noWrap/>
          </w:tcP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61" o:title=""/>
                </v:shape>
              </w:pict>
              <w:t xml:space="preserve"/>
            </w:r>
          </w:p>
        </w:tc>
        <w:tc>
          <w:tcPr>
            <w:shd w:val="clear" w:fill="green"/>
            <w:noWrap/>
          </w:tcPr>
          <w:p>
            <w:pPr/>
            <w:r>
              <w:rPr/>
              <w:t xml:space="preserve"/>
              <w:pict>
                <v:shape type="#_x0000_t75" style="width:100px;height:150px" stroked="f" filled="f">
                  <v:imagedata r:id="rId62"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