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Pfaffenwiesenstrasse 8, Winterthur,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Rahel Kappes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Rahel Kappes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Dämmung</w:t>
      </w:r>
      <w:r>
        <w:rPr>
          <w:sz w:val="24"/>
          <w:szCs w:val="24"/>
        </w:rPr>
        <w:t xml:space="preserve"> aus Map 21 sollte durch instruierte Handwerker beseitigt werden, wobei die Richtlinien 53068 berücksichtigt werden müssen. Die Entsorgung erfolgt als gefährlicher Abfall mit dem LVA Code 17 06 08 in einer dafür vorgesehenen Deponie.</w:t>
      </w:r>
      <w:br/>
      <w:r>
        <w:rPr>
          <w:sz w:val="24"/>
          <w:szCs w:val="24"/>
        </w:rPr>
        <w:t xml:space="preserve"/>
      </w:r>
      <w:br/>
      <w:r>
        <w:rPr>
          <w:sz w:val="24"/>
          <w:szCs w:val="24"/>
          <w:b w:val="1"/>
          <w:bCs w:val="1"/>
        </w:rPr>
        <w:t xml:space="preserve"/>
      </w:r>
      <w:r>
        <w:rPr>
          <w:sz w:val="24"/>
          <w:szCs w:val="24"/>
          <w:b w:val="1"/>
          <w:bCs w:val="1"/>
        </w:rPr>
        <w:t xml:space="preserve">Fassadenputz</w:t>
      </w:r>
      <w:r>
        <w:rPr>
          <w:sz w:val="24"/>
          <w:szCs w:val="24"/>
        </w:rPr>
        <w:t xml:space="preserve"> aus Map 31 benötigt eine Demontage durch Schadstoffsanierer gemäss den Richtlinien 43122. Die fachgerechte Entsorgung erfolgt als gefährlicher Abfall mit dem LVA Code 17 01 06.</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aus Map 44 sollte unter Berücksichtigung der Richtlinien 23589 durch Schadstoffsanierer entfernt werden. Dabei muss es als gefährlicher Abfall mit dem LVA Code 17 02 03 entsorgt werden.</w:t>
      </w:r>
      <w:br/>
      <w:r>
        <w:rPr>
          <w:sz w:val="24"/>
          <w:szCs w:val="24"/>
        </w:rPr>
        <w:t xml:space="preserve"/>
      </w:r>
      <w:br/>
      <w:r>
        <w:rPr>
          <w:sz w:val="24"/>
          <w:szCs w:val="24"/>
          <w:b w:val="1"/>
          <w:bCs w:val="1"/>
        </w:rPr>
        <w:t xml:space="preserve"/>
      </w:r>
      <w:r>
        <w:rPr>
          <w:sz w:val="24"/>
          <w:szCs w:val="24"/>
          <w:b w:val="1"/>
          <w:bCs w:val="1"/>
        </w:rPr>
        <w:t xml:space="preserve">Holz</w:t>
      </w:r>
      <w:r>
        <w:rPr>
          <w:sz w:val="24"/>
          <w:szCs w:val="24"/>
        </w:rPr>
        <w:t xml:space="preserve"> aus Map 52 ist durch instruierte Handwerker zu sanieren, die dabei die Richtlinien 55213 befolgen müssen. Es erfolgt eine Entsorgung mit dem LVA Code 17 02 01, wobei eine Deponie Typ B zu verwenden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Küchenrückwand
</w:t>
            </w:r>
          </w:p>
        </w:tc>
        <w:tc>
          <w:tcPr>
            <w:shd w:val="clear" w:fill="red"/>
            <w:noWrap/>
          </w:tcPr>
          <w:p>
            <w:pPr/>
            <w:r>
              <w:rPr/>
              <w:t xml:space="preserve"/>
            </w:r>
          </w:p>
        </w:tc>
        <w:tc>
          <w:tcPr>
            <w:shd w:val="clear" w:fill="red"/>
            <w:noWrap/>
          </w:tcPr>
          <w:p>
            <w:pPr/>
            <w:r>
              <w:rPr/>
              <w:t xml:space="preserve">Miss N2.jpeg</w:t>
            </w:r>
          </w:p>
        </w:tc>
        <w:tc>
          <w:tcPr>
            <w:shd w:val="clear" w:fill="red"/>
            <w:noWrap/>
          </w:tcPr>
          <w:p>
            <w:pPr/>
            <w:r>
              <w:rPr/>
              <w:t xml:space="preserve">Miss O2.jpeg</w:t>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Miss N3.jpeg</w:t>
            </w:r>
          </w:p>
        </w:tc>
        <w:tc>
          <w:tcPr>
            <w:shd w:val="clear" w:fill="red"/>
            <w:noWrap/>
          </w:tcPr>
          <w:p>
            <w:pPr/>
            <w:r>
              <w:rPr/>
              <w:t xml:space="preserve">Miss O3.jpeg</w:t>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Miss N4.jpeg</w:t>
            </w:r>
          </w:p>
        </w:tc>
        <w:tc>
          <w:tcPr>
            <w:shd w:val="clear" w:fill="red"/>
            <w:noWrap/>
          </w:tcPr>
          <w:p>
            <w:pPr/>
            <w:r>
              <w:rPr/>
              <w:t xml:space="preserve">Miss O4.jpeg</w:t>
            </w:r>
          </w:p>
        </w:tc>
      </w:tr>
      <w:tr>
        <w:trPr/>
        <w:tc>
          <w:tcPr>
            <w:shd w:val="clear" w:fill="red"/>
            <w:noWrap/>
          </w:tcPr>
          <w:p>
            <w:pPr/>
            <w:r>
              <w:rPr/>
              <w:t xml:space="preserve">MaP-4</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Miss N5.jpeg</w:t>
            </w:r>
          </w:p>
        </w:tc>
        <w:tc>
          <w:tcPr>
            <w:shd w:val="clear" w:fill="red"/>
            <w:noWrap/>
          </w:tcPr>
          <w:p>
            <w:pPr/>
            <w:r>
              <w:rPr/>
              <w:t xml:space="preserve">Miss O5.jpeg</w:t>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Miss N6.jpeg</w:t>
            </w:r>
          </w:p>
        </w:tc>
        <w:tc>
          <w:tcPr>
            <w:shd w:val="clear" w:fill="red"/>
            <w:noWrap/>
          </w:tcPr>
          <w:p>
            <w:pPr/>
            <w:r>
              <w:rPr/>
              <w:t xml:space="preserve">Miss O6.jpeg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