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Hirzelweg 6, Wohlen,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2044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Leo Leo Widmer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Leo Leo Widmer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24.11.2025 13:11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 Balkon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VB-1, Material LAP:</w:t>
      </w:r>
      <w:r>
        <w:rPr>
          <w:sz w:val="24"/>
          <w:szCs w:val="24"/>
        </w:rPr>
        <w:t xml:space="preserve">  </w:t>
      </w:r>
      <w:br/>
      <w:r>
        <w:rPr>
          <w:sz w:val="24"/>
          <w:szCs w:val="24"/>
        </w:rPr>
        <w:t xml:space="preserve">LAP aus dem Cheminée im Wohnzimmer/Balkon benötigt eine Sanierung durch Schadstoffsanierer gemäss den Richtlinien 33036. Es ist mit dem LVA Code 17 06 05 S in einer Deponie des Typs DKS 3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UG-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UG- DG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MaP-7</w:t>
            </w:r>
          </w:p>
        </w:tc>
        <w:tc>
          <w:tcPr>
            <w:shd w:val="clear" w:fill="orange"/>
            <w:noWrap/>
          </w:tcPr>
          <w:p>
            <w:pPr/>
            <w:r>
              <w:rPr/>
              <w:t xml:space="preserve">Waschküche / Gang / Schlafzimmer
</w:t>
            </w:r>
          </w:p>
          <w:p>
            <w:pPr/>
            <w:r>
              <w:rPr/>
              <w:t xml:space="preserve">UG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Waschküche / Gang / Schlafzimmer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Waschküche / Schlafzimmer
</w:t>
            </w:r>
          </w:p>
          <w:p>
            <w:pPr/>
            <w:r>
              <w:rPr/>
              <w:t xml:space="preserve">UG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Garage
</w:t>
            </w:r>
          </w:p>
          <w:p>
            <w:pPr/>
            <w:r>
              <w:rPr/>
              <w:t xml:space="preserve">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Treppenhaus / Gang / Wohnzimmer
</w:t>
            </w:r>
          </w:p>
          <w:p>
            <w:pPr/>
            <w:r>
              <w:rPr/>
              <w:t xml:space="preserve">UG- DG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Wohnzimmer / 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Dusche / Bad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alle Schlafzimmer
</w:t>
            </w:r>
          </w:p>
          <w:p>
            <w:pPr/>
            <w:r>
              <w:rPr/>
              <w:t xml:space="preserve">EG- DG
</w:t>
            </w:r>
          </w:p>
          <w:p>
            <w:pPr/>
            <w:r>
              <w:rPr/>
              <w:t xml:space="preserve">Boden
</w:t>
            </w:r>
          </w:p>
        </w:tc>
        <w:tc>
          <w:tcPr>
            <w:shd w:val="clear" w:fill="red"/>
            <w:noWrap/>
          </w:tcPr>
          <w:p>
            <w:pPr/>
            <w:r>
              <w:rPr/>
              <w:t xml:space="preserve">VM-22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DG
</w:t>
            </w:r>
          </w:p>
          <w:p>
            <w:pPr/>
            <w:r>
              <w:rPr/>
              <w:t xml:space="preserve">Boden
</w:t>
            </w:r>
          </w:p>
        </w:tc>
        <w:tc>
          <w:tcPr>
            <w:shd w:val="clear" w:fill="red"/>
            <w:noWrap/>
          </w:tcPr>
          <w:p>
            <w:pPr/>
            <w:r>
              <w:rPr/>
              <w:t xml:space="preserve">VM-24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alle Balkone
</w:t>
            </w:r>
          </w:p>
          <w:p>
            <w:pPr/>
            <w:r>
              <w:rPr/>
              <w:t xml:space="preserve">EG - DG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VB-1</w:t>
            </w:r>
          </w:p>
        </w:tc>
        <w:tc>
          <w:tcPr>
            <w:shd w:val="clear" w:fill="red"/>
            <w:noWrap/>
          </w:tcPr>
          <w:p>
            <w:pPr/>
            <w:r>
              <w:rPr/>
              <w:t xml:space="preserve">Wohnzimmer / Balkon
</w:t>
            </w:r>
          </w:p>
          <w:p>
            <w:pPr/>
            <w:r>
              <w:rPr/>
              <w:t xml:space="preserve">EG
</w:t>
            </w:r>
          </w:p>
          <w:p>
            <w:pPr/>
            <w:r>
              <w:rPr/>
              <w:t xml:space="preserve">Cheminée
</w:t>
            </w:r>
          </w:p>
        </w:tc>
        <w:tc>
          <w:tcPr>
            <w:shd w:val="clear" w:fill="red"/>
            <w:noWrap/>
          </w:tcPr>
          <w:p>
            <w:pPr/>
            <w:r>
              <w:rPr/>
              <w:t xml:space="preserve">VM-14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