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Glärnischstrasse 6, 8307 Effretikon,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IE589</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418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Vorkaufuntersuch</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David Sahli</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Geisswaldstrasse 1, 6318 Balchwil</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David Sahli</w:t>
            </w:r>
            <w:bookmarkEnd w:id="12"/>
            <w:r w:rsidRPr="00FF365E">
              <w:rPr>
                <w:sz w:val="24"/>
                <w:szCs w:val="24"/>
                <w:lang w:val="en-GB"/>
              </w:rPr>
              <w:t xml:space="preserve"> </w:t>
            </w:r>
            <w:bookmarkStart w:id="13" w:name="OLE_LINK13"/>
            <w:r w:rsidRPr="00FF365E">
              <w:rPr>
                <w:sz w:val="24"/>
                <w:szCs w:val="24"/>
                <w:lang w:val="en-GB"/>
              </w:rPr>
              <w:t xml:space="preserve">Geisswaldstrasse 1, 6318 Balchwil</w:t>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12 August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MaP-15</w:t>
            </w:r>
          </w:p>
        </w:tc>
        <w:tc>
          <w:tcPr>
            <w:noWrap/>
          </w:tcPr>
          <w:p>
            <w:pPr/>
            <w:r>
              <w:rPr/>
              <w:t xml:space="preserve">Wohnzimmer
</w:t>
            </w:r>
          </w:p>
          <w:p>
            <w:pPr/>
            <w:r>
              <w:rPr/>
              <w:t xml:space="preserve">EG
</w:t>
            </w:r>
          </w:p>
          <w:p>
            <w:pPr/>
            <w:r>
              <w:rPr/>
              <w:t xml:space="preserve">Decke
</w:t>
            </w:r>
          </w:p>
        </w:tc>
        <w:tc>
          <w:tcPr>
            <w:noWrap/>
          </w:tcPr>
          <w:p>
            <w:pPr/>
            <w:r>
              <w:rPr/>
              <w:t xml:space="preserve">Decke</w:t>
            </w:r>
          </w:p>
        </w:tc>
        <w:tc>
          <w:tcPr>
            <w:noWrap/>
          </w:tcPr>
          <w:p>
            <w:pPr/>
            <w:r>
              <w:rPr/>
              <w:t xml:space="preserve">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MaP-16</w:t>
            </w:r>
          </w:p>
        </w:tc>
        <w:tc>
          <w:tcPr>
            <w:noWrap/>
          </w:tcPr>
          <w:p>
            <w:pPr/>
            <w:r>
              <w:rPr/>
              <w:t xml:space="preserve">Gang
</w:t>
            </w:r>
          </w:p>
          <w:p>
            <w:pPr/>
            <w:r>
              <w:rPr/>
              <w:t xml:space="preserve">EG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MaP-24</w:t>
            </w:r>
          </w:p>
        </w:tc>
        <w:tc>
          <w:tcPr>
            <w:noWrap/>
          </w:tcPr>
          <w:p>
            <w:pPr/>
            <w:r>
              <w:rPr/>
              <w:t xml:space="preserve">Waschküche
</w:t>
            </w:r>
          </w:p>
          <w:p>
            <w:pPr/>
            <w:r>
              <w:rPr/>
              <w:t xml:space="preserve">UG
</w:t>
            </w:r>
          </w:p>
          <w:p>
            <w:pPr/>
            <w:r>
              <w:rPr/>
              <w:t xml:space="preserve">Boden
</w:t>
            </w:r>
          </w:p>
        </w:tc>
        <w:tc>
          <w:tcPr>
            <w:noWrap/>
          </w:tcPr>
          <w:p>
            <w:pPr/>
            <w:r>
              <w:rPr/>
              <w:t xml:space="preserve">Boden</w:t>
            </w:r>
          </w:p>
        </w:tc>
        <w:tc>
          <w:tcPr>
            <w:noWrap/>
          </w:tcPr>
          <w:p>
            <w:pPr/>
            <w:r>
              <w:rPr/>
              <w:t xml:space="preserve">(elastische) Bodenbeläge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VB-2</w:t>
            </w:r>
          </w:p>
        </w:tc>
        <w:tc>
          <w:tcPr>
            <w:noWrap/>
          </w:tcPr>
          <w:p>
            <w:pPr/>
            <w:r>
              <w:rPr/>
              <w:t xml:space="preserve">Keller
</w:t>
            </w:r>
          </w:p>
          <w:p>
            <w:pPr/>
            <w:r>
              <w:rPr/>
              <w:t xml:space="preserve">UG
</w:t>
            </w:r>
          </w:p>
          <w:p>
            <w:pPr/>
            <w:r>
              <w:rPr/>
              <w:t xml:space="preserve">Elektrotableau
</w:t>
            </w:r>
          </w:p>
        </w:tc>
        <w:tc>
          <w:tcPr>
            <w:noWrap/>
          </w:tcPr>
          <w:p>
            <w:pPr/>
            <w:r>
              <w:rPr/>
              <w:t xml:space="preserve"/>
            </w:r>
          </w:p>
        </w:tc>
        <w:tc>
          <w:tcPr>
            <w:noWrap/>
          </w:tcPr>
          <w:p>
            <w:pPr/>
            <w:r>
              <w:rPr/>
              <w:t xml:space="preserve"/>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Gesammtes Haus
</w:t>
            </w:r>
          </w:p>
          <w:p>
            <w:pPr/>
            <w:r>
              <w:rPr/>
              <w:t xml:space="preserve">UG - DG
</w:t>
            </w:r>
          </w:p>
          <w:p>
            <w:pPr/>
            <w:r>
              <w:rPr/>
              <w:t xml:space="preserve">Fallrohr
</w:t>
            </w:r>
          </w:p>
        </w:tc>
        <w:tc>
          <w:tcPr>
            <w:noWrap/>
          </w:tcPr>
          <w:p>
            <w:pPr/>
            <w:r>
              <w:rPr/>
              <w:t xml:space="preserve">Abwasserrohr</w:t>
            </w:r>
          </w:p>
        </w:tc>
        <w:tc>
          <w:tcPr>
            <w:noWrap/>
          </w:tcPr>
          <w:p>
            <w:pPr/>
            <w:r>
              <w:rPr/>
              <w:t xml:space="preserve">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MaP-15</w:t>
            </w:r>
          </w:p>
        </w:tc>
        <w:tc>
          <w:tcPr>
            <w:noWrap/>
          </w:tcPr>
          <w:p>
            <w:pPr/>
            <w:r>
              <w:rPr/>
              <w:t xml:space="preserve">Putz</w:t>
            </w:r>
          </w:p>
        </w:tc>
        <w:tc>
          <w:tcPr>
            <w:noWrap/>
          </w:tcPr>
          <w:p>
            <w:pPr/>
            <w:r>
              <w:rPr/>
              <w:t xml:space="preserve">45m²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MaP-16</w:t>
            </w:r>
          </w:p>
        </w:tc>
        <w:tc>
          <w:tcPr>
            <w:noWrap/>
          </w:tcPr>
          <w:p>
            <w:pPr/>
            <w:r>
              <w:rPr/>
              <w:t xml:space="preserve">Plattenkleber</w:t>
            </w:r>
          </w:p>
        </w:tc>
        <w:tc>
          <w:tcPr>
            <w:noWrap/>
          </w:tcPr>
          <w:p>
            <w:pPr/>
            <w:r>
              <w:rPr/>
              <w:t xml:space="preserve">8m²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MaP-24</w:t>
            </w:r>
          </w:p>
        </w:tc>
        <w:tc>
          <w:tcPr>
            <w:noWrap/>
          </w:tcPr>
          <w:p>
            <w:pPr/>
            <w:r>
              <w:rPr/>
              <w:t xml:space="preserve">(elastische) Bodenbeläge</w:t>
            </w:r>
          </w:p>
        </w:tc>
        <w:tc>
          <w:tcPr>
            <w:noWrap/>
          </w:tcPr>
          <w:p>
            <w:pPr/>
            <w:r>
              <w:rPr/>
              <w:t xml:space="preserve">6</w:t>
            </w:r>
          </w:p>
        </w:tc>
        <w:tc>
          <w:tcPr>
            <w:noWrap/>
          </w:tcPr>
          <w:p>
            <w:pPr/>
            <w:r>
              <w:rPr/>
              <w:t xml:space="preserve">3</w:t>
            </w:r>
          </w:p>
        </w:tc>
        <w:tc>
          <w:tcPr>
            <w:noWrap/>
          </w:tcPr>
          <w:p>
            <w:pPr/>
            <w:r>
              <w:rPr/>
              <w:t xml:space="preserve">33049</w:t>
            </w:r>
          </w:p>
        </w:tc>
        <w:tc>
          <w:tcPr>
            <w:noWrap/>
          </w:tcPr>
          <w:p>
            <w:pPr/>
            <w:r>
              <w:rPr/>
              <w:t xml:space="preserve">17 06 98 nk</w:t>
            </w:r>
          </w:p>
        </w:tc>
      </w:tr>
      <w:tr>
        <w:trPr/>
        <w:tc>
          <w:tcPr>
            <w:shd w:val="clear" w:fill="orange"/>
            <w:noWrap/>
          </w:tcPr>
          <w:p>
            <w:pPr/>
            <w:r>
              <w:rPr/>
              <w:t xml:space="preserve">VB-3</w:t>
            </w:r>
          </w:p>
        </w:tc>
        <w:tc>
          <w:tcPr>
            <w:noWrap/>
          </w:tcPr>
          <w:p>
            <w:pPr/>
            <w:r>
              <w:rPr/>
              <w:t xml:space="preserve">Faserzement</w:t>
            </w:r>
          </w:p>
        </w:tc>
        <w:tc>
          <w:tcPr>
            <w:noWrap/>
          </w:tcPr>
          <w:p>
            <w:pPr/>
            <w:r>
              <w:rPr/>
              <w:t xml:space="preserve">22</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MaP-15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MaP-16</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MaP-15</w:t>
      </w:r>
      <w:r>
        <w:rPr>
          <w:sz w:val="24"/>
          <w:szCs w:val="24"/>
        </w:rPr>
        <w:t xml:space="preserve"> Putz aus dem Wohnzimmer im Erdgeschoss kann nur durch Schadstoffsanierer, die sich an die Richtlinien EKAS 6503 Kap. 7 halten, saniert werden und ist mit dem LVA-Code 17 06 05 S zu entsorgen.</w:t>
      </w:r>
      <w:br/>
      <w:r>
        <w:rPr>
          <w:sz w:val="24"/>
          <w:szCs w:val="24"/>
        </w:rPr>
        <w:t xml:space="preserve"/>
      </w:r>
      <w:br/>
      <w:r>
        <w:rPr>
          <w:sz w:val="24"/>
          <w:szCs w:val="24"/>
          <w:b w:val="1"/>
          <w:bCs w:val="1"/>
        </w:rPr>
        <w:t xml:space="preserve"/>
      </w:r>
      <w:r>
        <w:rPr>
          <w:sz w:val="24"/>
          <w:szCs w:val="24"/>
          <w:b w:val="1"/>
          <w:bCs w:val="1"/>
        </w:rPr>
        <w:t xml:space="preserve">MaP-16</w:t>
      </w:r>
      <w:r>
        <w:rPr>
          <w:sz w:val="24"/>
          <w:szCs w:val="24"/>
        </w:rPr>
        <w:t xml:space="preserve"> Plattenkleber aus dem Gang im Erdgeschoss ist durch Schadstoffsanierer unter Einhaltung der Richtlinien EKAS 6503 Kap. 7 zu sanieren und mit dem LVA-Code 17 06 05 S zu entsorgen.</w:t>
      </w:r>
      <w:br/>
      <w:r>
        <w:rPr>
          <w:sz w:val="24"/>
          <w:szCs w:val="24"/>
        </w:rPr>
        <w:t xml:space="preserve"/>
      </w:r>
      <w:br/>
      <w:r>
        <w:rPr>
          <w:sz w:val="24"/>
          <w:szCs w:val="24"/>
          <w:b w:val="1"/>
          <w:bCs w:val="1"/>
        </w:rPr>
        <w:t xml:space="preserve"/>
      </w:r>
      <w:r>
        <w:rPr>
          <w:sz w:val="24"/>
          <w:szCs w:val="24"/>
          <w:b w:val="1"/>
          <w:bCs w:val="1"/>
        </w:rPr>
        <w:t xml:space="preserve">MaP-24</w:t>
      </w:r>
      <w:r>
        <w:rPr>
          <w:sz w:val="24"/>
          <w:szCs w:val="24"/>
        </w:rPr>
        <w:t xml:space="preserve"> (Elastische) Bodenbeläge aus der Waschküche im Untergeschoss können durch instruierte Handwerker saniert werden, unter Beachtung der Richtlinien 33049 und sind mit dem LVA-Code 17 06 98 nk zu entsorgen.</w:t>
      </w:r>
      <w:br/>
      <w:r>
        <w:rPr>
          <w:sz w:val="24"/>
          <w:szCs w:val="24"/>
        </w:rPr>
        <w:t xml:space="preserve"/>
      </w:r>
      <w:br/>
      <w:r>
        <w:rPr>
          <w:sz w:val="24"/>
          <w:szCs w:val="24"/>
          <w:b w:val="1"/>
          <w:bCs w:val="1"/>
        </w:rPr>
        <w:t xml:space="preserve"/>
      </w:r>
      <w:r>
        <w:rPr>
          <w:sz w:val="24"/>
          <w:szCs w:val="24"/>
          <w:b w:val="1"/>
          <w:bCs w:val="1"/>
        </w:rPr>
        <w:t xml:space="preserve">VB-3</w:t>
      </w:r>
      <w:r>
        <w:rPr>
          <w:sz w:val="24"/>
          <w:szCs w:val="24"/>
        </w:rPr>
        <w:t xml:space="preserve"> Faserzement aus dem gesamten Haus vom Untergeschoss bis Dachgeschoss kann durch instruierte Handwerker unter Einhaltung der Richtlinien 33031 rückgebaut werden und ist mit dem LVA-Code 17 06 98 nk in einer Deponie Typ B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orange"/>
            <w:noWrap/>
          </w:tcPr>
          <w:p>
            <w:pPr/>
            <w:r>
              <w:rPr/>
              <w:t xml:space="preserve">MaP-1</w:t>
            </w:r>
          </w:p>
        </w:tc>
        <w:tc>
          <w:tcPr>
            <w:noWrap/>
          </w:tcPr>
          <w:p>
            <w:pPr/>
            <w:r>
              <w:rPr/>
              <w:t xml:space="preserve">Estrich
</w:t>
            </w:r>
          </w:p>
          <w:p>
            <w:pPr/>
            <w:r>
              <w:rPr/>
              <w:t xml:space="preserve">DG
</w:t>
            </w:r>
          </w:p>
          <w:p>
            <w:pPr/>
            <w:r>
              <w:rPr/>
              <w:t xml:space="preserve">Boden
</w:t>
            </w:r>
          </w:p>
        </w:tc>
        <w:tc>
          <w:tcPr>
            <w:noWrap/>
          </w:tcPr>
          <w:p>
            <w:pPr/>
            <w:r>
              <w:rPr/>
              <w:t xml:space="preserve">VM-2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MaP-2</w:t>
            </w:r>
          </w:p>
        </w:tc>
        <w:tc>
          <w:tcPr>
            <w:noWrap/>
          </w:tcPr>
          <w:p>
            <w:pPr/>
            <w:r>
              <w:rPr/>
              <w:t xml:space="preserve">Estrich
</w:t>
            </w:r>
          </w:p>
          <w:p>
            <w:pPr/>
            <w:r>
              <w:rPr/>
              <w:t xml:space="preserve">DG
</w:t>
            </w:r>
          </w:p>
          <w:p>
            <w:pPr/>
            <w:r>
              <w:rPr/>
              <w:t xml:space="preserve">Putz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MaP-3</w:t>
            </w:r>
          </w:p>
        </w:tc>
        <w:tc>
          <w:tcPr>
            <w:noWrap/>
          </w:tcPr>
          <w:p>
            <w:pPr/>
            <w:r>
              <w:rPr/>
              <w:t xml:space="preserve">Schlafzimmer
</w:t>
            </w:r>
          </w:p>
          <w:p>
            <w:pPr/>
            <w:r>
              <w:rPr/>
              <w:t xml:space="preserve">OG
</w:t>
            </w:r>
          </w:p>
          <w:p>
            <w:pPr/>
            <w:r>
              <w:rPr/>
              <w:t xml:space="preserve">Wand
</w:t>
            </w:r>
          </w:p>
        </w:tc>
        <w:tc>
          <w:tcPr>
            <w:noWrap/>
          </w:tcPr>
          <w:p>
            <w:pPr/>
            <w:r>
              <w:rPr/>
              <w:t xml:space="preserve">VM-4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MaP-4</w:t>
            </w:r>
          </w:p>
        </w:tc>
        <w:tc>
          <w:tcPr>
            <w:noWrap/>
          </w:tcPr>
          <w:p>
            <w:pPr/>
            <w:r>
              <w:rPr/>
              <w:t xml:space="preserve">Schlafzimmer
</w:t>
            </w:r>
          </w:p>
          <w:p>
            <w:pPr/>
            <w:r>
              <w:rPr/>
              <w:t xml:space="preserve">OG
</w:t>
            </w:r>
          </w:p>
          <w:p>
            <w:pPr/>
            <w:r>
              <w:rPr/>
              <w:t xml:space="preserve">Decke
</w:t>
            </w:r>
          </w:p>
        </w:tc>
        <w:tc>
          <w:tcPr>
            <w:noWrap/>
          </w:tcPr>
          <w:p>
            <w:pPr/>
            <w:r>
              <w:rPr/>
              <w:t xml:space="preserve">VM-5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fill="orange"/>
            <w:noWrap/>
          </w:tcPr>
          <w:p>
            <w:pPr/>
            <w:r>
              <w:rPr/>
              <w:t xml:space="preserve">MaP-5</w:t>
            </w:r>
          </w:p>
        </w:tc>
        <w:tc>
          <w:tcPr>
            <w:noWrap/>
          </w:tcPr>
          <w:p>
            <w:pPr/>
            <w:r>
              <w:rPr/>
              <w:t xml:space="preserve">Beide Schlafzimmer
</w:t>
            </w:r>
          </w:p>
          <w:p>
            <w:pPr/>
            <w:r>
              <w:rPr/>
              <w:t xml:space="preserve">OG Boden
</w:t>
            </w:r>
          </w:p>
        </w:tc>
        <w:tc>
          <w:tcPr>
            <w:noWrap/>
          </w:tcPr>
          <w:p>
            <w:pPr/>
            <w:r>
              <w:rPr/>
              <w:t xml:space="preserve">VM-6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fill="orange"/>
            <w:noWrap/>
          </w:tcPr>
          <w:p>
            <w:pPr/>
            <w:r>
              <w:rPr/>
              <w:t xml:space="preserve">MaP-6</w:t>
            </w:r>
          </w:p>
        </w:tc>
        <w:tc>
          <w:tcPr>
            <w:noWrap/>
          </w:tcPr>
          <w:p>
            <w:pPr/>
            <w:r>
              <w:rPr/>
              <w:t xml:space="preserve">Büro
</w:t>
            </w:r>
          </w:p>
          <w:p>
            <w:pPr/>
            <w:r>
              <w:rPr/>
              <w:t xml:space="preserve">OG
</w:t>
            </w:r>
          </w:p>
          <w:p>
            <w:pPr/>
            <w:r>
              <w:rPr/>
              <w:t xml:space="preserve">Boden
</w:t>
            </w:r>
          </w:p>
        </w:tc>
        <w:tc>
          <w:tcPr>
            <w:noWrap/>
          </w:tcPr>
          <w:p>
            <w:pPr/>
            <w:r>
              <w:rPr/>
              <w:t xml:space="preserve">VM-7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fill="orange"/>
            <w:noWrap/>
          </w:tcPr>
          <w:p>
            <w:pPr/>
            <w:r>
              <w:rPr/>
              <w:t xml:space="preserve">MaP-7</w:t>
            </w:r>
          </w:p>
        </w:tc>
        <w:tc>
          <w:tcPr>
            <w:noWrap/>
          </w:tcPr>
          <w:p>
            <w:pPr/>
            <w:r>
              <w:rPr/>
              <w:t xml:space="preserve">Gang
</w:t>
            </w:r>
          </w:p>
          <w:p>
            <w:pPr/>
            <w:r>
              <w:rPr/>
              <w:t xml:space="preserve">OG
</w:t>
            </w:r>
          </w:p>
          <w:p>
            <w:pPr/>
            <w:r>
              <w:rPr/>
              <w:t xml:space="preserve">Boden
</w:t>
            </w:r>
          </w:p>
        </w:tc>
        <w:tc>
          <w:tcPr>
            <w:noWrap/>
          </w:tcPr>
          <w:p>
            <w:pPr/>
            <w:r>
              <w:rPr/>
              <w:t xml:space="preserve">VM-8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MaP-8</w:t>
            </w:r>
          </w:p>
        </w:tc>
        <w:tc>
          <w:tcPr>
            <w:noWrap/>
          </w:tcPr>
          <w:p>
            <w:pPr/>
            <w:r>
              <w:rPr/>
              <w:t xml:space="preserve">Gang / Treppenhaus
</w:t>
            </w:r>
          </w:p>
          <w:p>
            <w:pPr/>
            <w:r>
              <w:rPr/>
              <w:t xml:space="preserve">OG - EG
</w:t>
            </w:r>
          </w:p>
          <w:p>
            <w:pPr/>
            <w:r>
              <w:rPr/>
              <w:t xml:space="preserve">Wand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MaP-9</w:t>
            </w:r>
          </w:p>
        </w:tc>
        <w:tc>
          <w:tcPr>
            <w:noWrap/>
          </w:tcPr>
          <w:p>
            <w:pPr/>
            <w:r>
              <w:rPr/>
              <w:t xml:space="preserve">Gang / Treppenhaus
</w:t>
            </w:r>
          </w:p>
          <w:p>
            <w:pPr/>
            <w:r>
              <w:rPr/>
              <w:t xml:space="preserve">OG - EG
</w:t>
            </w:r>
          </w:p>
          <w:p>
            <w:pPr/>
            <w:r>
              <w:rPr/>
              <w:t xml:space="preserve">Decke
</w:t>
            </w:r>
          </w:p>
        </w:tc>
        <w:tc>
          <w:tcPr>
            <w:noWrap/>
          </w:tcPr>
          <w:p>
            <w:pPr/>
            <w:r>
              <w:rPr/>
              <w:t xml:space="preserve">VM-10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MaP-10</w:t>
            </w:r>
          </w:p>
        </w:tc>
        <w:tc>
          <w:tcPr>
            <w:noWrap/>
          </w:tcPr>
          <w:p>
            <w:pPr/>
            <w:r>
              <w:rPr/>
              <w:t xml:space="preserve">Bad
</w:t>
            </w:r>
          </w:p>
          <w:p>
            <w:pPr/>
            <w:r>
              <w:rPr/>
              <w:t xml:space="preserve">OG
</w:t>
            </w:r>
          </w:p>
          <w:p>
            <w:pPr/>
            <w:r>
              <w:rPr/>
              <w:t xml:space="preserve">Wand
</w:t>
            </w:r>
          </w:p>
        </w:tc>
        <w:tc>
          <w:tcPr>
            <w:noWrap/>
          </w:tcPr>
          <w:p>
            <w:pPr/>
            <w:r>
              <w:rPr/>
              <w:t xml:space="preserve">VM-11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MaP-11</w:t>
            </w:r>
          </w:p>
        </w:tc>
        <w:tc>
          <w:tcPr>
            <w:noWrap/>
          </w:tcPr>
          <w:p>
            <w:pPr/>
            <w:r>
              <w:rPr/>
              <w:t xml:space="preserve">Bad
</w:t>
            </w:r>
          </w:p>
          <w:p>
            <w:pPr/>
            <w:r>
              <w:rPr/>
              <w:t xml:space="preserve">OG
</w:t>
            </w:r>
          </w:p>
          <w:p>
            <w:pPr/>
            <w:r>
              <w:rPr/>
              <w:t xml:space="preserve">Decke
</w:t>
            </w:r>
          </w:p>
        </w:tc>
        <w:tc>
          <w:tcPr>
            <w:noWrap/>
          </w:tcPr>
          <w:p>
            <w:pPr/>
            <w:r>
              <w:rPr/>
              <w:t xml:space="preserve">VM-12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MaP-12</w:t>
            </w:r>
          </w:p>
        </w:tc>
        <w:tc>
          <w:tcPr>
            <w:noWrap/>
          </w:tcPr>
          <w:p>
            <w:pPr/>
            <w:r>
              <w:rPr/>
              <w:t xml:space="preserve">Bad
</w:t>
            </w:r>
          </w:p>
          <w:p>
            <w:pPr/>
            <w:r>
              <w:rPr/>
              <w:t xml:space="preserve">OG
</w:t>
            </w:r>
          </w:p>
          <w:p>
            <w:pPr/>
            <w:r>
              <w:rPr/>
              <w:t xml:space="preserve">Boden
</w:t>
            </w:r>
          </w:p>
        </w:tc>
        <w:tc>
          <w:tcPr>
            <w:noWrap/>
          </w:tcPr>
          <w:p>
            <w:pPr/>
            <w:r>
              <w:rPr/>
              <w:t xml:space="preserve">VM-13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MaP-13</w:t>
            </w:r>
          </w:p>
        </w:tc>
        <w:tc>
          <w:tcPr>
            <w:noWrap/>
          </w:tcPr>
          <w:p>
            <w:pPr/>
            <w:r>
              <w:rPr/>
              <w:t xml:space="preserve">Wohnzimmer
</w:t>
            </w:r>
          </w:p>
          <w:p>
            <w:pPr/>
            <w:r>
              <w:rPr/>
              <w:t xml:space="preserve">EG
</w:t>
            </w:r>
          </w:p>
          <w:p>
            <w:pPr/>
            <w:r>
              <w:rPr/>
              <w:t xml:space="preserve">Boden
</w:t>
            </w:r>
          </w:p>
        </w:tc>
        <w:tc>
          <w:tcPr>
            <w:noWrap/>
          </w:tcPr>
          <w:p>
            <w:pPr/>
            <w:r>
              <w:rPr/>
              <w:t xml:space="preserve">VM-14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MaP-14</w:t>
            </w:r>
          </w:p>
        </w:tc>
        <w:tc>
          <w:tcPr>
            <w:noWrap/>
          </w:tcPr>
          <w:p>
            <w:pPr/>
            <w:r>
              <w:rPr/>
              <w:t xml:space="preserve">Wohnzimmer
</w:t>
            </w:r>
          </w:p>
          <w:p>
            <w:pPr/>
            <w:r>
              <w:rPr/>
              <w:t xml:space="preserve">EG
</w:t>
            </w:r>
          </w:p>
          <w:p>
            <w:pPr/>
            <w:r>
              <w:rPr/>
              <w:t xml:space="preserve">Wand
</w:t>
            </w:r>
          </w:p>
        </w:tc>
        <w:tc>
          <w:tcPr>
            <w:noWrap/>
          </w:tcPr>
          <w:p>
            <w:pPr/>
            <w:r>
              <w:rPr/>
              <w:t xml:space="preserve">VM-15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MaP-15</w:t>
            </w:r>
          </w:p>
        </w:tc>
        <w:tc>
          <w:tcPr>
            <w:noWrap/>
          </w:tcPr>
          <w:p>
            <w:pPr/>
            <w:r>
              <w:rPr/>
              <w:t xml:space="preserve">Wohnzimmer
</w:t>
            </w:r>
          </w:p>
          <w:p>
            <w:pPr/>
            <w:r>
              <w:rPr/>
              <w:t xml:space="preserve">EG
</w:t>
            </w:r>
          </w:p>
          <w:p>
            <w:pPr/>
            <w:r>
              <w:rPr/>
              <w:t xml:space="preserve">Decke
</w:t>
            </w:r>
          </w:p>
        </w:tc>
        <w:tc>
          <w:tcPr>
            <w:noWrap/>
          </w:tcPr>
          <w:p>
            <w:pPr/>
            <w:r>
              <w:rPr/>
              <w:t xml:space="preserve">VM-16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MaP-16</w:t>
            </w:r>
          </w:p>
        </w:tc>
        <w:tc>
          <w:tcPr>
            <w:noWrap/>
          </w:tcPr>
          <w:p>
            <w:pPr/>
            <w:r>
              <w:rPr/>
              <w:t xml:space="preserve">Gang
</w:t>
            </w:r>
          </w:p>
          <w:p>
            <w:pPr/>
            <w:r>
              <w:rPr/>
              <w:t xml:space="preserve">EG
</w:t>
            </w:r>
          </w:p>
          <w:p>
            <w:pPr/>
            <w:r>
              <w:rPr/>
              <w:t xml:space="preserve">Boden
</w:t>
            </w:r>
          </w:p>
        </w:tc>
        <w:tc>
          <w:tcPr>
            <w:noWrap/>
          </w:tcPr>
          <w:p>
            <w:pPr/>
            <w:r>
              <w:rPr/>
              <w:t xml:space="preserve">VM-17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MaP-17</w:t>
            </w:r>
          </w:p>
        </w:tc>
        <w:tc>
          <w:tcPr>
            <w:noWrap/>
          </w:tcPr>
          <w:p>
            <w:pPr/>
            <w:r>
              <w:rPr/>
              <w:t xml:space="preserve">Küche / WC
</w:t>
            </w:r>
          </w:p>
          <w:p>
            <w:pPr/>
            <w:r>
              <w:rPr/>
              <w:t xml:space="preserve">EG
</w:t>
            </w:r>
          </w:p>
          <w:p>
            <w:pPr/>
            <w:r>
              <w:rPr/>
              <w:t xml:space="preserve">Boden
</w:t>
            </w:r>
          </w:p>
        </w:tc>
        <w:tc>
          <w:tcPr>
            <w:noWrap/>
          </w:tcPr>
          <w:p>
            <w:pPr/>
            <w:r>
              <w:rPr/>
              <w:t xml:space="preserve">VM-18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MaP-18</w:t>
            </w:r>
          </w:p>
        </w:tc>
        <w:tc>
          <w:tcPr>
            <w:noWrap/>
          </w:tcPr>
          <w:p>
            <w:pPr/>
            <w:r>
              <w:rPr/>
              <w:t xml:space="preserve">Küche
</w:t>
            </w:r>
          </w:p>
          <w:p>
            <w:pPr/>
            <w:r>
              <w:rPr/>
              <w:t xml:space="preserve">EG
</w:t>
            </w:r>
          </w:p>
          <w:p>
            <w:pPr/>
            <w:r>
              <w:rPr/>
              <w:t xml:space="preserve">Wand
</w:t>
            </w:r>
          </w:p>
        </w:tc>
        <w:tc>
          <w:tcPr>
            <w:noWrap/>
          </w:tcPr>
          <w:p>
            <w:pPr/>
            <w:r>
              <w:rPr/>
              <w:t xml:space="preserve">VM-19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MaP-19</w:t>
            </w:r>
          </w:p>
        </w:tc>
        <w:tc>
          <w:tcPr>
            <w:noWrap/>
          </w:tcPr>
          <w:p>
            <w:pPr/>
            <w:r>
              <w:rPr/>
              <w:t xml:space="preserve">Küche
</w:t>
            </w:r>
          </w:p>
          <w:p>
            <w:pPr/>
            <w:r>
              <w:rPr/>
              <w:t xml:space="preserve">EG
</w:t>
            </w:r>
          </w:p>
          <w:p>
            <w:pPr/>
            <w:r>
              <w:rPr/>
              <w:t xml:space="preserve">Wand
</w:t>
            </w:r>
          </w:p>
        </w:tc>
        <w:tc>
          <w:tcPr>
            <w:noWrap/>
          </w:tcPr>
          <w:p>
            <w:pPr/>
            <w:r>
              <w:rPr/>
              <w:t xml:space="preserve">VM-20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MaP-20</w:t>
            </w:r>
          </w:p>
        </w:tc>
        <w:tc>
          <w:tcPr>
            <w:noWrap/>
          </w:tcPr>
          <w:p>
            <w:pPr/>
            <w:r>
              <w:rPr/>
              <w:t xml:space="preserve">Küche
</w:t>
            </w:r>
          </w:p>
          <w:p>
            <w:pPr/>
            <w:r>
              <w:rPr/>
              <w:t xml:space="preserve">EG
</w:t>
            </w:r>
          </w:p>
          <w:p>
            <w:pPr/>
            <w:r>
              <w:rPr/>
              <w:t xml:space="preserve">Decke
</w:t>
            </w:r>
          </w:p>
        </w:tc>
        <w:tc>
          <w:tcPr>
            <w:noWrap/>
          </w:tcPr>
          <w:p>
            <w:pPr/>
            <w:r>
              <w:rPr/>
              <w:t xml:space="preserve">VM-21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fill="red"/>
            <w:noWrap/>
          </w:tcPr>
          <w:p>
            <w:pPr/>
            <w:r>
              <w:rPr/>
              <w:t xml:space="preserve">MaP-21</w:t>
            </w:r>
          </w:p>
        </w:tc>
        <w:tc>
          <w:tcPr>
            <w:noWrap/>
          </w:tcPr>
          <w:p>
            <w:pPr/>
            <w:r>
              <w:rPr/>
              <w:t xml:space="preserve">WC
</w:t>
            </w:r>
          </w:p>
          <w:p>
            <w:pPr/>
            <w:r>
              <w:rPr/>
              <w:t xml:space="preserve">EG
</w:t>
            </w:r>
          </w:p>
          <w:p>
            <w:pPr/>
            <w:r>
              <w:rPr/>
              <w:t xml:space="preserve">Wand
</w:t>
            </w:r>
          </w:p>
        </w:tc>
        <w:tc>
          <w:tcPr>
            <w:noWrap/>
          </w:tcPr>
          <w:p>
            <w:pPr/>
            <w:r>
              <w:rPr/>
              <w:t xml:space="preserve">VM-22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r>
        <w:trPr/>
        <w:tc>
          <w:tcPr>
            <w:shd w:val="clear" w:fill="red"/>
            <w:noWrap/>
          </w:tcPr>
          <w:p>
            <w:pPr/>
            <w:r>
              <w:rPr/>
              <w:t xml:space="preserve">MaP-22</w:t>
            </w:r>
          </w:p>
        </w:tc>
        <w:tc>
          <w:tcPr>
            <w:noWrap/>
          </w:tcPr>
          <w:p>
            <w:pPr/>
            <w:r>
              <w:rPr/>
              <w:t xml:space="preserve">WC
</w:t>
            </w:r>
          </w:p>
          <w:p>
            <w:pPr/>
            <w:r>
              <w:rPr/>
              <w:t xml:space="preserve">EG
</w:t>
            </w:r>
          </w:p>
          <w:p>
            <w:pPr/>
            <w:r>
              <w:rPr/>
              <w:t xml:space="preserve">Decke
</w:t>
            </w:r>
          </w:p>
        </w:tc>
        <w:tc>
          <w:tcPr>
            <w:noWrap/>
          </w:tcPr>
          <w:p>
            <w:pPr/>
            <w:r>
              <w:rPr/>
              <w:t xml:space="preserve">VM-23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67" o:title=""/>
                </v:shape>
              </w:pict>
              <w:t xml:space="preserve"/>
            </w:r>
          </w:p>
        </w:tc>
        <w:tc>
          <w:tcPr>
            <w:noWrap/>
          </w:tcPr>
          <w:p>
            <w:pPr/>
            <w:r>
              <w:rPr/>
              <w:t xml:space="preserve"/>
              <w:pict>
                <v:shape type="#_x0000_t75" style="width:100px;height:150px" stroked="f" filled="f">
                  <v:imagedata r:id="rId68" o:title=""/>
                </v:shape>
              </w:pict>
              <w:t xml:space="preserve"/>
            </w:r>
          </w:p>
        </w:tc>
      </w:tr>
      <w:tr>
        <w:trPr/>
        <w:tc>
          <w:tcPr>
            <w:shd w:val="clear" w:fill="orange"/>
            <w:noWrap/>
          </w:tcPr>
          <w:p>
            <w:pPr/>
            <w:r>
              <w:rPr/>
              <w:t xml:space="preserve">MaP-23</w:t>
            </w:r>
          </w:p>
        </w:tc>
        <w:tc>
          <w:tcPr>
            <w:noWrap/>
          </w:tcPr>
          <w:p>
            <w:pPr/>
            <w:r>
              <w:rPr/>
              <w:t xml:space="preserve">Treppenhaus
</w:t>
            </w:r>
          </w:p>
          <w:p>
            <w:pPr/>
            <w:r>
              <w:rPr/>
              <w:t xml:space="preserve">UG
</w:t>
            </w:r>
          </w:p>
          <w:p>
            <w:pPr/>
            <w:r>
              <w:rPr/>
              <w:t xml:space="preserve">Boden
</w:t>
            </w:r>
          </w:p>
        </w:tc>
        <w:tc>
          <w:tcPr>
            <w:noWrap/>
          </w:tcPr>
          <w:p>
            <w:pPr/>
            <w:r>
              <w:rPr/>
              <w:t xml:space="preserve">VM-24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69" o:title=""/>
                </v:shape>
              </w:pict>
              <w:t xml:space="preserve"/>
            </w:r>
          </w:p>
        </w:tc>
        <w:tc>
          <w:tcPr>
            <w:noWrap/>
          </w:tcPr>
          <w:p>
            <w:pPr/>
            <w:r>
              <w:rPr/>
              <w:t xml:space="preserve"/>
              <w:pict>
                <v:shape type="#_x0000_t75" style="width:100px;height:150px" stroked="f" filled="f">
                  <v:imagedata r:id="rId70" o:title=""/>
                </v:shape>
              </w:pict>
              <w:t xml:space="preserve"/>
            </w:r>
          </w:p>
        </w:tc>
      </w:tr>
      <w:tr>
        <w:trPr/>
        <w:tc>
          <w:tcPr>
            <w:shd w:val="clear" w:fill="orange"/>
            <w:noWrap/>
          </w:tcPr>
          <w:p>
            <w:pPr/>
            <w:r>
              <w:rPr/>
              <w:t xml:space="preserve">MaP-24</w:t>
            </w:r>
          </w:p>
        </w:tc>
        <w:tc>
          <w:tcPr>
            <w:noWrap/>
          </w:tcPr>
          <w:p>
            <w:pPr/>
            <w:r>
              <w:rPr/>
              <w:t xml:space="preserve">Waschküche
</w:t>
            </w:r>
          </w:p>
          <w:p>
            <w:pPr/>
            <w:r>
              <w:rPr/>
              <w:t xml:space="preserve">UG
</w:t>
            </w:r>
          </w:p>
          <w:p>
            <w:pPr/>
            <w:r>
              <w:rPr/>
              <w:t xml:space="preserve">Boden
</w:t>
            </w:r>
          </w:p>
        </w:tc>
        <w:tc>
          <w:tcPr>
            <w:noWrap/>
          </w:tcPr>
          <w:p>
            <w:pPr/>
            <w:r>
              <w:rPr/>
              <w:t xml:space="preserve">VM-25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71" o:title=""/>
                </v:shape>
              </w:pict>
              <w:t xml:space="preserve"/>
            </w:r>
          </w:p>
        </w:tc>
        <w:tc>
          <w:tcPr>
            <w:noWrap/>
          </w:tcPr>
          <w:p>
            <w:pPr/>
            <w:r>
              <w:rPr/>
              <w:t xml:space="preserve"/>
              <w:pict>
                <v:shape type="#_x0000_t75" style="width:100px;height:150px" stroked="f" filled="f">
                  <v:imagedata r:id="rId72" o:title=""/>
                </v:shape>
              </w:pict>
              <w:t xml:space="preserve"/>
            </w:r>
          </w:p>
        </w:tc>
      </w:tr>
      <w:tr>
        <w:trPr/>
        <w:tc>
          <w:tcPr>
            <w:shd w:val="clear" w:fill="red"/>
            <w:noWrap/>
          </w:tcPr>
          <w:p>
            <w:pPr/>
            <w:r>
              <w:rPr/>
              <w:t xml:space="preserve">MaP-25</w:t>
            </w:r>
          </w:p>
        </w:tc>
        <w:tc>
          <w:tcPr>
            <w:noWrap/>
          </w:tcPr>
          <w:p>
            <w:pPr/>
            <w:r>
              <w:rPr/>
              <w:t xml:space="preserve">Waschküche / Treppenhaus
</w:t>
            </w:r>
          </w:p>
          <w:p>
            <w:pPr/>
            <w:r>
              <w:rPr/>
              <w:t xml:space="preserve">UG
</w:t>
            </w:r>
          </w:p>
          <w:p>
            <w:pPr/>
            <w:r>
              <w:rPr/>
              <w:t xml:space="preserve">Wand
</w:t>
            </w:r>
          </w:p>
        </w:tc>
        <w:tc>
          <w:tcPr>
            <w:noWrap/>
          </w:tcPr>
          <w:p>
            <w:pPr/>
            <w:r>
              <w:rPr/>
              <w:t xml:space="preserve">VM-26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3" o:title=""/>
                </v:shape>
              </w:pict>
              <w:t xml:space="preserve"/>
            </w:r>
          </w:p>
        </w:tc>
        <w:tc>
          <w:tcPr>
            <w:noWrap/>
          </w:tcPr>
          <w:p>
            <w:pPr/>
            <w:r>
              <w:rPr/>
              <w:t xml:space="preserve"/>
              <w:pict>
                <v:shape type="#_x0000_t75" style="width:100px;height:150px" stroked="f" filled="f">
                  <v:imagedata r:id="rId74" o:title=""/>
                </v:shape>
              </w:pict>
              <w:t xml:space="preserve"/>
            </w:r>
          </w:p>
        </w:tc>
      </w:tr>
      <w:tr>
        <w:trPr/>
        <w:tc>
          <w:tcPr>
            <w:shd w:val="clear"/>
            <w:noWrap/>
          </w:tcPr>
          <w:p>
            <w:pPr/>
            <w:r>
              <w:rPr/>
              <w:t xml:space="preserve">MaP-26</w:t>
            </w:r>
          </w:p>
        </w:tc>
        <w:tc>
          <w:tcPr>
            <w:noWrap/>
          </w:tcPr>
          <w:p>
            <w:pPr/>
            <w:r>
              <w:rPr/>
              <w:t xml:space="preserve">Heizraum / Luftschutzraum
</w:t>
            </w:r>
          </w:p>
          <w:p>
            <w:pPr/>
            <w:r>
              <w:rPr/>
              <w:t xml:space="preserve">UG
</w:t>
            </w:r>
          </w:p>
          <w:p>
            <w:pPr/>
            <w:r>
              <w:rPr/>
              <w:t xml:space="preserve">Decke
</w:t>
            </w:r>
          </w:p>
        </w:tc>
        <w:tc>
          <w:tcPr>
            <w:noWrap/>
          </w:tcPr>
          <w:p>
            <w:pPr/>
            <w:r>
              <w:rPr/>
              <w:t xml:space="preserve">VM-27
</w:t>
            </w:r>
          </w:p>
          <w:p>
            <w:pPr/>
            <w:r>
              <w:rPr/>
              <w:t xml:space="preserve">Rohrbandaschen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75" o:title=""/>
                </v:shape>
              </w:pict>
              <w:t xml:space="preserve"/>
            </w:r>
          </w:p>
        </w:tc>
        <w:tc>
          <w:tcPr>
            <w:noWrap/>
          </w:tcPr>
          <w:p>
            <w:pPr/>
            <w:r>
              <w:rPr/>
              <w:t xml:space="preserve"/>
              <w:pict>
                <v:shape type="#_x0000_t75" style="width:100px;height:150px" stroked="f" filled="f">
                  <v:imagedata r:id="rId76" o:title=""/>
                </v:shape>
              </w:pict>
              <w:t xml:space="preserve"/>
            </w:r>
          </w:p>
        </w:tc>
      </w:tr>
      <w:tr>
        <w:trPr/>
        <w:tc>
          <w:tcPr>
            <w:shd w:val="clear" w:fill="red"/>
            <w:noWrap/>
          </w:tcPr>
          <w:p>
            <w:pPr/>
            <w:r>
              <w:rPr/>
              <w:t xml:space="preserve">MaP-27</w:t>
            </w:r>
          </w:p>
        </w:tc>
        <w:tc>
          <w:tcPr>
            <w:noWrap/>
          </w:tcPr>
          <w:p>
            <w:pPr/>
            <w:r>
              <w:rPr/>
              <w:t xml:space="preserve">Heizraum
</w:t>
            </w:r>
          </w:p>
          <w:p>
            <w:pPr/>
            <w:r>
              <w:rPr/>
              <w:t xml:space="preserve">UG
</w:t>
            </w:r>
          </w:p>
          <w:p>
            <w:pPr/>
            <w:r>
              <w:rPr/>
              <w:t xml:space="preserve">Wand
</w:t>
            </w:r>
          </w:p>
        </w:tc>
        <w:tc>
          <w:tcPr>
            <w:noWrap/>
          </w:tcPr>
          <w:p>
            <w:pPr/>
            <w:r>
              <w:rPr/>
              <w:t xml:space="preserve">VM-28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7" o:title=""/>
                </v:shape>
              </w:pict>
              <w:t xml:space="preserve"/>
            </w:r>
          </w:p>
        </w:tc>
        <w:tc>
          <w:tcPr>
            <w:noWrap/>
          </w:tcPr>
          <w:p>
            <w:pPr/>
            <w:r>
              <w:rPr/>
              <w:t xml:space="preserve"/>
              <w:pict>
                <v:shape type="#_x0000_t75" style="width:100px;height:150px" stroked="f" filled="f">
                  <v:imagedata r:id="rId78" o:title=""/>
                </v:shape>
              </w:pict>
              <w:t xml:space="preserve"/>
            </w:r>
          </w:p>
        </w:tc>
      </w:tr>
      <w:tr>
        <w:trPr/>
        <w:tc>
          <w:tcPr>
            <w:shd w:val="clear" w:fill="red"/>
            <w:noWrap/>
          </w:tcPr>
          <w:p>
            <w:pPr/>
            <w:r>
              <w:rPr/>
              <w:t xml:space="preserve">MaP-28</w:t>
            </w:r>
          </w:p>
        </w:tc>
        <w:tc>
          <w:tcPr>
            <w:noWrap/>
          </w:tcPr>
          <w:p>
            <w:pPr/>
            <w:r>
              <w:rPr/>
              <w:t xml:space="preserve">Fassade
</w:t>
            </w:r>
          </w:p>
          <w:p>
            <w:pPr/>
            <w:r>
              <w:rPr/>
              <w:t xml:space="preserve">EG- DG
</w:t>
            </w:r>
          </w:p>
          <w:p>
            <w:pPr/>
            <w:r>
              <w:rPr/>
              <w:t xml:space="preserve">Wand
</w:t>
            </w:r>
          </w:p>
        </w:tc>
        <w:tc>
          <w:tcPr>
            <w:noWrap/>
          </w:tcPr>
          <w:p>
            <w:pPr/>
            <w:r>
              <w:rPr/>
              <w:t xml:space="preserve">VM-30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79" o:title=""/>
                </v:shape>
              </w:pict>
              <w:t xml:space="preserve"/>
            </w:r>
          </w:p>
        </w:tc>
        <w:tc>
          <w:tcPr>
            <w:noWrap/>
          </w:tcPr>
          <w:p>
            <w:pPr/>
            <w:r>
              <w:rPr/>
              <w:t xml:space="preserve"/>
              <w:pict>
                <v:shape type="#_x0000_t75" style="width:100px;height:150px" stroked="f" filled="f">
                  <v:imagedata r:id="rId80" o:title=""/>
                </v:shape>
              </w:pict>
              <w:t xml:space="preserve"/>
            </w:r>
          </w:p>
        </w:tc>
      </w:tr>
      <w:tr>
        <w:trPr/>
        <w:tc>
          <w:tcPr>
            <w:shd w:val="clear" w:fill="orange"/>
            <w:noWrap/>
          </w:tcPr>
          <w:p>
            <w:pPr/>
            <w:r>
              <w:rPr/>
              <w:t xml:space="preserve">VB-1</w:t>
            </w:r>
          </w:p>
        </w:tc>
        <w:tc>
          <w:tcPr>
            <w:noWrap/>
          </w:tcPr>
          <w:p>
            <w:pPr/>
            <w:r>
              <w:rPr/>
              <w:t xml:space="preserve">Estrich
</w:t>
            </w:r>
          </w:p>
          <w:p>
            <w:pPr/>
            <w:r>
              <w:rPr/>
              <w:t xml:space="preserve">DG
</w:t>
            </w:r>
          </w:p>
          <w:p>
            <w:pPr/>
            <w:r>
              <w:rPr/>
              <w:t xml:space="preserve">Unterdach
</w:t>
            </w:r>
          </w:p>
        </w:tc>
        <w:tc>
          <w:tcPr>
            <w:noWrap/>
          </w:tcPr>
          <w:p>
            <w:pPr/>
            <w:r>
              <w:rPr/>
              <w:t xml:space="preserve">VM-1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81" o:title=""/>
                </v:shape>
              </w:pict>
              <w:t xml:space="preserve"/>
            </w:r>
          </w:p>
        </w:tc>
        <w:tc>
          <w:tcPr>
            <w:noWrap/>
          </w:tcPr>
          <w:p>
            <w:pPr/>
            <w:r>
              <w:rPr/>
              <w:t xml:space="preserve"/>
              <w:pict>
                <v:shape type="#_x0000_t75" style="width:100px;height:150px" stroked="f" filled="f">
                  <v:imagedata r:id="rId82" o:title=""/>
                </v:shape>
              </w:pict>
              <w:t xml:space="preserve"/>
            </w:r>
          </w:p>
        </w:tc>
      </w:tr>
      <w:tr>
        <w:trPr/>
        <w:tc>
          <w:tcPr>
            <w:shd w:val="clear"/>
            <w:noWrap/>
          </w:tcPr>
          <w:p>
            <w:pPr/>
            <w:r>
              <w:rPr/>
              <w:t xml:space="preserve">VB-2</w:t>
            </w:r>
          </w:p>
        </w:tc>
        <w:tc>
          <w:tcPr>
            <w:noWrap/>
          </w:tcPr>
          <w:p>
            <w:pPr/>
            <w:r>
              <w:rPr/>
              <w:t xml:space="preserve">Keller
</w:t>
            </w:r>
          </w:p>
          <w:p>
            <w:pPr/>
            <w:r>
              <w:rPr/>
              <w:t xml:space="preserve">UG
</w:t>
            </w:r>
          </w:p>
          <w:p>
            <w:pPr/>
            <w:r>
              <w:rPr/>
              <w:t xml:space="preserve">Elektrotableau
</w:t>
            </w:r>
          </w:p>
        </w:tc>
        <w:tc>
          <w:tcPr>
            <w:noWrap/>
          </w:tcPr>
          <w:p>
            <w:pPr/>
            <w:r>
              <w:rPr/>
              <w:t xml:space="preserve">VM-31
</w:t>
            </w:r>
          </w:p>
        </w:tc>
        <w:tc>
          <w:tcPr>
            <w:noWrap/>
          </w:tcPr>
          <w:p>
            <w:pPr/>
            <w:r>
              <w:rPr/>
              <w:t xml:space="preserve"/>
            </w:r>
          </w:p>
        </w:tc>
        <w:tc>
          <w:tcPr>
            <w:noWrap/>
          </w:tcPr>
          <w:p>
            <w:pPr/>
            <w:r>
              <w:rPr/>
              <w:t xml:space="preserve"/>
              <w:pict>
                <v:shape type="#_x0000_t75" style="width:100px;height:150px" stroked="f" filled="f">
                  <v:imagedata r:id="rId83" o:title=""/>
                </v:shape>
              </w:pict>
              <w:t xml:space="preserve"/>
            </w:r>
          </w:p>
        </w:tc>
        <w:tc>
          <w:tcPr>
            <w:noWrap/>
          </w:tcPr>
          <w:p>
            <w:pPr/>
            <w:r>
              <w:rPr/>
              <w:t xml:space="preserve"/>
              <w:pict>
                <v:shape type="#_x0000_t75" style="width:100px;height:150px" stroked="f" filled="f">
                  <v:imagedata r:id="rId84" o:title=""/>
                </v:shape>
              </w:pict>
              <w:t xml:space="preserve"/>
            </w:r>
          </w:p>
        </w:tc>
      </w:tr>
      <w:tr>
        <w:trPr/>
        <w:tc>
          <w:tcPr>
            <w:shd w:val="clear" w:fill="orange"/>
            <w:noWrap/>
          </w:tcPr>
          <w:p>
            <w:pPr/>
            <w:r>
              <w:rPr/>
              <w:t xml:space="preserve">VB-3</w:t>
            </w:r>
          </w:p>
        </w:tc>
        <w:tc>
          <w:tcPr>
            <w:noWrap/>
          </w:tcPr>
          <w:p>
            <w:pPr/>
            <w:r>
              <w:rPr/>
              <w:t xml:space="preserve">Gesammtes Haus
</w:t>
            </w:r>
          </w:p>
          <w:p>
            <w:pPr/>
            <w:r>
              <w:rPr/>
              <w:t xml:space="preserve">UG - DG
</w:t>
            </w:r>
          </w:p>
          <w:p>
            <w:pPr/>
            <w:r>
              <w:rPr/>
              <w:t xml:space="preserve">Fallrohr
</w:t>
            </w:r>
          </w:p>
        </w:tc>
        <w:tc>
          <w:tcPr>
            <w:noWrap/>
          </w:tcPr>
          <w:p>
            <w:pPr/>
            <w:r>
              <w:rPr/>
              <w:t xml:space="preserve">VM-29
</w:t>
            </w:r>
          </w:p>
          <w:p>
            <w:pPr/>
            <w:r>
              <w:rPr/>
              <w:t xml:space="preserve">Faserzement
</w:t>
            </w:r>
          </w:p>
          <w:p>
            <w:pPr/>
            <w:r>
              <w:rPr/>
              <w:t xml:space="preserve">Abwasserrohr
</w:t>
            </w:r>
          </w:p>
        </w:tc>
        <w:tc>
          <w:tcPr>
            <w:noWrap/>
          </w:tcPr>
          <w:p>
            <w:pPr/>
            <w:r>
              <w:rPr/>
              <w:t xml:space="preserve"/>
            </w:r>
          </w:p>
        </w:tc>
        <w:tc>
          <w:tcPr>
            <w:noWrap/>
          </w:tcPr>
          <w:p>
            <w:pPr/>
            <w:r>
              <w:rPr/>
              <w:t xml:space="preserve"/>
              <w:pict>
                <v:shape type="#_x0000_t75" style="width:100px;height:150px" stroked="f" filled="f">
                  <v:imagedata r:id="rId85" o:title=""/>
                </v:shape>
              </w:pict>
              <w:t xml:space="preserve"/>
            </w:r>
          </w:p>
        </w:tc>
        <w:tc>
          <w:tcPr>
            <w:noWrap/>
          </w:tcPr>
          <w:p>
            <w:pPr/>
            <w:r>
              <w:rPr/>
              <w:t xml:space="preserve"/>
              <w:pict>
                <v:shape type="#_x0000_t75" style="width:100px;height:150px" stroked="f" filled="f">
                  <v:imagedata r:id="rId8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20" o:title=""/>
          </v:shape>
        </w:pict>
        <w:t/>
        <w:pict>
          <v:shape type="#_x0000_t75" style="width:1000px;height:706.96893366919px" stroked="f" filled="f">
            <v:imagedata r:id="rId21" o:title=""/>
          </v:shape>
        </w:pict>
        <w:t/>
      </w:r>
      <w:r w:rsidR="00431D24" w:rsidRPr="00FF365E">
        <w:rPr>
          <w:sz w:val="26"/>
          <w:szCs w:val="26"/>
        </w:rPr>
        <w:t/>
        <w:pict>
          <v:shape type="#_x0000_t75" style="width:1000px;height:706.96893366919px" stroked="f" filled="f">
            <v:imagedata r:id="rId22" o:title=""/>
          </v:shape>
        </w:pict>
        <w:t/>
      </w:r>
      <w:r w:rsidR="00122816" w:rsidRPr="00FF365E">
        <w:rPr>
          <w:sz w:val="26"/>
          <w:szCs w:val="26"/>
        </w:rPr>
        <w:t/>
        <w:pict>
          <v:shape type="#_x0000_t75" style="width:1000px;height:706.96893366919px" stroked="f" filled="f">
            <v:imagedata r:id="rId23" o:title=""/>
          </v:shape>
        </w:pict>
        <w:t/>
        <w:pict>
          <v:shape type="#_x0000_t75" style="width:1000px;height:706.96893366919px" stroked="f" filled="f">
            <v:imagedata r:id="rId24" o:title=""/>
          </v:shape>
        </w:pict>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31CFCC" w14:textId="77777777" w:rsidR="00804CC6" w:rsidRDefault="00804CC6">
      <w:pPr>
        <w:spacing w:line="240" w:lineRule="auto"/>
      </w:pPr>
      <w:r>
        <w:separator/>
      </w:r>
    </w:p>
  </w:endnote>
  <w:endnote w:type="continuationSeparator" w:id="0">
    <w:p w14:paraId="52F4C654" w14:textId="77777777" w:rsidR="00804CC6" w:rsidRDefault="00804C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D0CE39" w14:textId="77777777" w:rsidR="00804CC6" w:rsidRDefault="00804CC6">
      <w:pPr>
        <w:spacing w:line="240" w:lineRule="auto"/>
      </w:pPr>
      <w:r>
        <w:separator/>
      </w:r>
    </w:p>
  </w:footnote>
  <w:footnote w:type="continuationSeparator" w:id="0">
    <w:p w14:paraId="334A960E" w14:textId="77777777" w:rsidR="00804CC6" w:rsidRDefault="00804C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9</Pages>
  <Words>1163</Words>
  <Characters>6630</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7</cp:revision>
  <dcterms:created xsi:type="dcterms:W3CDTF">2025-04-23T10:39:00Z</dcterms:created>
  <dcterms:modified xsi:type="dcterms:W3CDTF">2025-08-06T06:53:00Z</dcterms:modified>
</cp:coreProperties>
</file>