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Override PartName="/word/media/image_rId89_document.jpeg" ContentType="image/jpeg"/>
  <Override PartName="/word/media/image_rId90_document.jpeg" ContentType="image/jpeg"/>
  <Override PartName="/word/media/image_rId91_document.jpeg" ContentType="image/jpeg"/>
  <Override PartName="/word/media/image_rId92_document.jpeg" ContentType="image/jpeg"/>
  <Override PartName="/word/media/image_rId93_document.jpeg" ContentType="image/jpeg"/>
  <Override PartName="/word/media/image_rId94_document.jpeg" ContentType="image/jpeg"/>
  <Override PartName="/word/media/image_rId95_document.jpeg" ContentType="image/jpeg"/>
  <Override PartName="/word/media/image_rId96_document.jpeg" ContentType="image/jpeg"/>
  <Override PartName="/word/media/image_rId97_document.jpeg" ContentType="image/jpeg"/>
  <Override PartName="/word/media/image_rId98_document.jpeg" ContentType="image/jpeg"/>
  <Override PartName="/word/media/image_rId99_document.jpeg" ContentType="image/jpeg"/>
  <Override PartName="/word/media/image_rId100_document.jpeg" ContentType="image/jpeg"/>
  <Override PartName="/word/media/image_rId101_document.jpeg" ContentType="image/jpeg"/>
  <Override PartName="/word/media/image_rId102_document.jpeg" ContentType="image/jpeg"/>
  <Override PartName="/word/media/image_rId103_document.jpeg" ContentType="image/jpeg"/>
  <Override PartName="/word/media/image_rId104_document.jpeg" ContentType="image/jpeg"/>
  <Override PartName="/word/media/image_rId105_document.jpeg" ContentType="image/jpeg"/>
  <Override PartName="/word/media/image_rId106_document.jpeg" ContentType="image/jpeg"/>
  <Override PartName="/word/media/image_rId107_document.jpeg" ContentType="image/jpeg"/>
  <Override PartName="/word/media/image_rId108_document.jpeg" ContentType="image/jpeg"/>
  <Override PartName="/word/media/image_rId109_document.jpeg" ContentType="image/jpeg"/>
  <Override PartName="/word/media/image_rId110_document.jpeg" ContentType="image/jpeg"/>
  <Override PartName="/word/media/image_rId111_document.jpeg" ContentType="image/jpeg"/>
  <Override PartName="/word/media/image_rId112_document.jpeg" ContentType="image/jpeg"/>
  <Override PartName="/word/media/image_rId11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396</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412</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Tomislav Racic</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DN412</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Tomislav Racic</w:t>
            </w:r>
            <w:bookmarkEnd w:id="12"/>
            <w:r w:rsidRPr="00FF365E">
              <w:rPr>
                <w:sz w:val="24"/>
                <w:szCs w:val="24"/>
                <w:lang w:val="en-GB"/>
              </w:rPr>
              <w:t xml:space="preserve"> </w:t>
            </w:r>
            <w:bookmarkStart w:id="13" w:name="OLE_LINK13"/>
            <w:r w:rsidRPr="00FF365E">
              <w:rPr>
                <w:sz w:val="24"/>
                <w:szCs w:val="24"/>
                <w:lang w:val="en-GB"/>
              </w:rPr>
              <w:t xml:space="preserve">DN412</w:t>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25 August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VB-2</w:t>
            </w:r>
          </w:p>
        </w:tc>
        <w:tc>
          <w:tcPr>
            <w:noWrap/>
          </w:tcPr>
          <w:p>
            <w:pPr/>
            <w:r>
              <w:rPr/>
              <w:t xml:space="preserve">Gesammtes Haus
</w:t>
            </w:r>
          </w:p>
          <w:p>
            <w:pPr/>
            <w:r>
              <w:rPr/>
              <w:t xml:space="preserve">DG - UG
</w:t>
            </w:r>
          </w:p>
          <w:p>
            <w:pPr/>
            <w:r>
              <w:rPr/>
              <w:t xml:space="preserve">Abwasserrohr
</w:t>
            </w:r>
          </w:p>
        </w:tc>
        <w:tc>
          <w:tcPr>
            <w:noWrap/>
          </w:tcPr>
          <w:p>
            <w:pPr/>
            <w:r>
              <w:rPr/>
              <w:t xml:space="preserve">Fallrohr</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VB-4</w:t>
            </w:r>
          </w:p>
        </w:tc>
        <w:tc>
          <w:tcPr>
            <w:noWrap/>
          </w:tcPr>
          <w:p>
            <w:pPr/>
            <w:r>
              <w:rPr/>
              <w:t xml:space="preserve">Keller
</w:t>
            </w:r>
          </w:p>
          <w:p>
            <w:pPr/>
            <w:r>
              <w:rPr/>
              <w:t xml:space="preserve">UG
</w:t>
            </w:r>
          </w:p>
          <w:p>
            <w:pPr/>
            <w:r>
              <w:rPr/>
              <w:t xml:space="preserve">Elektrotableau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VB-5</w:t>
            </w:r>
          </w:p>
        </w:tc>
        <w:tc>
          <w:tcPr>
            <w:noWrap/>
          </w:tcPr>
          <w:p>
            <w:pPr/>
            <w:r>
              <w:rPr/>
              <w:t xml:space="preserve">Trockenraum
</w:t>
            </w:r>
          </w:p>
          <w:p>
            <w:pPr/>
            <w:r>
              <w:rPr/>
              <w:t xml:space="preserve">UG
</w:t>
            </w:r>
          </w:p>
          <w:p>
            <w:pPr/>
            <w:r>
              <w:rPr/>
              <w:t xml:space="preserve">Türblatt
</w:t>
            </w:r>
          </w:p>
        </w:tc>
        <w:tc>
          <w:tcPr>
            <w:noWrap/>
          </w:tcPr>
          <w:p>
            <w:pPr/>
            <w:r>
              <w:rPr/>
              <w:t xml:space="preserve">Türblatt</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VB-2</w:t>
            </w:r>
          </w:p>
        </w:tc>
        <w:tc>
          <w:tcPr>
            <w:noWrap/>
          </w:tcPr>
          <w:p>
            <w:pPr/>
            <w:r>
              <w:rPr/>
              <w:t xml:space="preserve">Faserzement</w:t>
            </w:r>
          </w:p>
        </w:tc>
        <w:tc>
          <w:tcPr>
            <w:noWrap/>
          </w:tcPr>
          <w:p>
            <w:pPr/>
            <w:r>
              <w:rPr/>
              <w:t xml:space="preserve">20</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VB-4</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VB-5</w:t>
            </w:r>
          </w:p>
        </w:tc>
        <w:tc>
          <w:tcPr>
            <w:noWrap/>
          </w:tcPr>
          <w:p>
            <w:pPr/>
            <w:r>
              <w:rPr/>
              <w:t xml:space="preserve">Faserzement</w:t>
            </w:r>
          </w:p>
        </w:tc>
        <w:tc>
          <w:tcPr>
            <w:noWrap/>
          </w:tcPr>
          <w:p>
            <w:pPr/>
            <w:r>
              <w:rPr/>
              <w:t xml:space="preserve">2</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VB-5</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MaP-10 (elastische) Bodenbeläge:</w:t>
      </w:r>
      <w:r>
        <w:rPr>
          <w:sz w:val="24"/>
          <w:szCs w:val="24"/>
        </w:rPr>
        <w:t xml:space="preserve">  </w:t>
      </w:r>
      <w:br/>
      <w:r>
        <w:rPr>
          <w:sz w:val="24"/>
          <w:szCs w:val="24"/>
        </w:rPr>
        <w:t xml:space="preserve">(elastische) Bodenbeläge aus Map 10 können durch instruierte Handwerker unter Einhaltung der Richtlinien 33049 rückgebaut werden. Sie sind mit dem lva code 17 06 98 nk zu entsorgen.</w:t>
      </w:r>
      <w:br/>
      <w:r>
        <w:rPr>
          <w:sz w:val="24"/>
          <w:szCs w:val="24"/>
        </w:rPr>
        <w:t xml:space="preserve"/>
      </w:r>
      <w:br/>
      <w:r>
        <w:rPr>
          <w:sz w:val="24"/>
          <w:szCs w:val="24"/>
          <w:b w:val="1"/>
          <w:bCs w:val="1"/>
        </w:rPr>
        <w:t xml:space="preserve"/>
      </w:r>
      <w:r>
        <w:rPr>
          <w:sz w:val="24"/>
          <w:szCs w:val="24"/>
          <w:b w:val="1"/>
          <w:bCs w:val="1"/>
        </w:rPr>
        <w:t xml:space="preserve">MaP-19 Putz:</w:t>
      </w:r>
      <w:r>
        <w:rPr>
          <w:sz w:val="24"/>
          <w:szCs w:val="24"/>
        </w:rPr>
        <w:t xml:space="preserve">  </w:t>
      </w:r>
      <w:br/>
      <w:r>
        <w:rPr>
          <w:sz w:val="24"/>
          <w:szCs w:val="24"/>
        </w:rPr>
        <w:t xml:space="preserve">Putz aus Map 19 muss durch Schadstoffsanierer unter Beachtung der EKAS 6503 Kap. 7 Richtlinien rückgebaut werden. Die Entsorgung erfolgt mit dem LVA Code 17 06 05 S.</w:t>
      </w:r>
      <w:br/>
      <w:r>
        <w:rPr>
          <w:sz w:val="24"/>
          <w:szCs w:val="24"/>
        </w:rPr>
        <w:t xml:space="preserve"/>
      </w:r>
      <w:br/>
      <w:r>
        <w:rPr>
          <w:sz w:val="24"/>
          <w:szCs w:val="24"/>
          <w:b w:val="1"/>
          <w:bCs w:val="1"/>
        </w:rPr>
        <w:t xml:space="preserve"/>
      </w:r>
      <w:r>
        <w:rPr>
          <w:sz w:val="24"/>
          <w:szCs w:val="24"/>
          <w:b w:val="1"/>
          <w:bCs w:val="1"/>
        </w:rPr>
        <w:t xml:space="preserve">VB-2 Faserzement:</w:t>
      </w:r>
      <w:r>
        <w:rPr>
          <w:sz w:val="24"/>
          <w:szCs w:val="24"/>
        </w:rPr>
        <w:t xml:space="preserve">  </w:t>
      </w:r>
      <w:br/>
      <w:r>
        <w:rPr>
          <w:sz w:val="24"/>
          <w:szCs w:val="24"/>
        </w:rPr>
        <w:t xml:space="preserve">Faserzement aus VB-2 kann durch instruierte Handwerker unter Einhaltung der Richtlinien 33031 rückgebaut werden. Es ist mit dem LVA 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VB-4 Faserzement:</w:t>
      </w:r>
      <w:r>
        <w:rPr>
          <w:sz w:val="24"/>
          <w:szCs w:val="24"/>
        </w:rPr>
        <w:t xml:space="preserve">  </w:t>
      </w:r>
      <w:br/>
      <w:r>
        <w:rPr>
          <w:sz w:val="24"/>
          <w:szCs w:val="24"/>
        </w:rPr>
        <w:t xml:space="preserve">Faserzement aus VB-4 ist durch instruierte Handwerker gemäss den Richtlinien 33031 rückzubauen. Die Entsorgung erfolgt mit dem LVA Code 17 06 98 nk in einer Deponie Typ B.</w:t>
      </w:r>
      <w:br/>
      <w:r>
        <w:rPr>
          <w:sz w:val="24"/>
          <w:szCs w:val="24"/>
        </w:rPr>
        <w:t xml:space="preserve"/>
      </w:r>
      <w:br/>
      <w:r>
        <w:rPr>
          <w:sz w:val="24"/>
          <w:szCs w:val="24"/>
          <w:b w:val="1"/>
          <w:bCs w:val="1"/>
        </w:rPr>
        <w:t xml:space="preserve"/>
      </w:r>
      <w:r>
        <w:rPr>
          <w:sz w:val="24"/>
          <w:szCs w:val="24"/>
          <w:b w:val="1"/>
          <w:bCs w:val="1"/>
        </w:rPr>
        <w:t xml:space="preserve">VB-5 Faserzement:</w:t>
      </w:r>
      <w:r>
        <w:rPr>
          <w:sz w:val="24"/>
          <w:szCs w:val="24"/>
        </w:rPr>
        <w:t xml:space="preserve">  </w:t>
      </w:r>
      <w:br/>
      <w:r>
        <w:rPr>
          <w:sz w:val="24"/>
          <w:szCs w:val="24"/>
        </w:rPr>
        <w:t xml:space="preserve">Faserzement aus VB-5 kann von instruierte Handwerkern unter Beachtung der Richtlinien 33031 rückgebaut werden. Für die Entsorgung ist der LVA Code 17 06 98 nk zu verwenden.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Fassade Lager
</w:t>
            </w:r>
          </w:p>
          <w:p>
            <w:pPr/>
            <w:r>
              <w:rPr/>
              <w:t xml:space="preserve">EG- DG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MaP-2</w:t>
            </w:r>
          </w:p>
        </w:tc>
        <w:tc>
          <w:tcPr>
            <w:shd w:val="clear" w:fill="red"/>
            <w:noWrap/>
          </w:tcPr>
          <w:p>
            <w:pPr/>
            <w:r>
              <w:rPr/>
              <w:t xml:space="preserve">Wohnzimmer Lager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orange"/>
            <w:noWrap/>
          </w:tcPr>
          <w:p>
            <w:pPr/>
            <w:r>
              <w:rPr/>
              <w:t xml:space="preserve">MaP-3</w:t>
            </w:r>
          </w:p>
        </w:tc>
        <w:tc>
          <w:tcPr>
            <w:shd w:val="clear" w:fill="orange"/>
            <w:noWrap/>
          </w:tcPr>
          <w:p>
            <w:pPr/>
            <w:r>
              <w:rPr/>
              <w:t xml:space="preserve">Estrich Lager
</w:t>
            </w:r>
          </w:p>
          <w:p>
            <w:pPr/>
            <w:r>
              <w:rPr/>
              <w:t xml:space="preserve">DG
</w:t>
            </w:r>
          </w:p>
          <w:p>
            <w:pPr/>
            <w:r>
              <w:rPr/>
              <w:t xml:space="preserve">Unterdach
</w:t>
            </w:r>
          </w:p>
        </w:tc>
        <w:tc>
          <w:tcPr>
            <w:shd w:val="clear" w:fill="orange"/>
            <w:noWrap/>
          </w:tcPr>
          <w:p>
            <w:pPr/>
            <w:r>
              <w:rPr/>
              <w:t xml:space="preserve">VM-4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8" o:title=""/>
                </v:shape>
              </w:pict>
              <w:t xml:space="preserve"/>
            </w:r>
          </w:p>
        </w:tc>
        <w:tc>
          <w:tcPr>
            <w:shd w:val="clear" w:fill="orange"/>
            <w:noWrap/>
          </w:tcPr>
          <w:p>
            <w:pPr/>
            <w:r>
              <w:rPr/>
              <w:t xml:space="preserve"/>
              <w:pict>
                <v:shape type="#_x0000_t75" style="width:100px;height:150px" stroked="f" filled="f">
                  <v:imagedata r:id="rId29" o:title=""/>
                </v:shape>
              </w:pict>
              <w:t xml:space="preserve"/>
            </w:r>
          </w:p>
        </w:tc>
      </w:tr>
      <w:tr>
        <w:trPr/>
        <w:tc>
          <w:tcPr>
            <w:shd w:val="clear" w:fill="orange"/>
            <w:noWrap/>
          </w:tcPr>
          <w:p>
            <w:pPr/>
            <w:r>
              <w:rPr/>
              <w:t xml:space="preserve">MaP-4</w:t>
            </w:r>
          </w:p>
        </w:tc>
        <w:tc>
          <w:tcPr>
            <w:shd w:val="clear" w:fill="orange"/>
            <w:noWrap/>
          </w:tcPr>
          <w:p>
            <w:pPr/>
            <w:r>
              <w:rPr/>
              <w:t xml:space="preserve">Gesammtes Haus
</w:t>
            </w:r>
          </w:p>
          <w:p>
            <w:pPr/>
            <w:r>
              <w:rPr/>
              <w:t xml:space="preserve">DG - UG
</w:t>
            </w:r>
          </w:p>
          <w:p>
            <w:pPr/>
            <w:r>
              <w:rPr/>
              <w:t xml:space="preserve">Fensterflügel
</w:t>
            </w:r>
          </w:p>
        </w:tc>
        <w:tc>
          <w:tcPr>
            <w:shd w:val="clear" w:fill="orange"/>
            <w:noWrap/>
          </w:tcPr>
          <w:p>
            <w:pPr/>
            <w:r>
              <w:rPr/>
              <w:t xml:space="preserve">VM-5
</w:t>
            </w:r>
          </w:p>
          <w:p>
            <w:pPr/>
            <w:r>
              <w:rPr/>
              <w:t xml:space="preserve">Fensterkitt
</w:t>
            </w:r>
          </w:p>
          <w:p>
            <w:pPr/>
            <w:r>
              <w:rPr/>
              <w:t xml:space="preserve">Fensterflügel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0" o:title=""/>
                </v:shape>
              </w:pict>
              <w:t xml:space="preserve"/>
            </w:r>
          </w:p>
        </w:tc>
        <w:tc>
          <w:tcPr>
            <w:shd w:val="clear" w:fill="orange"/>
            <w:noWrap/>
          </w:tcPr>
          <w:p>
            <w:pPr/>
            <w:r>
              <w:rPr/>
              <w:t xml:space="preserve"/>
              <w:pict>
                <v:shape type="#_x0000_t75" style="width:100px;height:150px" stroked="f" filled="f">
                  <v:imagedata r:id="rId31" o:title=""/>
                </v:shape>
              </w:pict>
              <w:t xml:space="preserve"/>
            </w:r>
          </w:p>
        </w:tc>
      </w:tr>
      <w:tr>
        <w:trPr/>
        <w:tc>
          <w:tcPr>
            <w:shd w:val="clear" w:fill="orange"/>
            <w:noWrap/>
          </w:tcPr>
          <w:p>
            <w:pPr/>
            <w:r>
              <w:rPr/>
              <w:t xml:space="preserve">MaP-5</w:t>
            </w:r>
          </w:p>
        </w:tc>
        <w:tc>
          <w:tcPr>
            <w:shd w:val="clear" w:fill="orange"/>
            <w:noWrap/>
          </w:tcPr>
          <w:p>
            <w:pPr/>
            <w:r>
              <w:rPr/>
              <w:t xml:space="preserve">Gesammtes Haus
</w:t>
            </w:r>
          </w:p>
          <w:p>
            <w:pPr/>
            <w:r>
              <w:rPr/>
              <w:t xml:space="preserve">DG - UG
</w:t>
            </w:r>
          </w:p>
          <w:p>
            <w:pPr/>
            <w:r>
              <w:rPr/>
              <w:t xml:space="preserve">Anschlagkitt
</w:t>
            </w:r>
          </w:p>
        </w:tc>
        <w:tc>
          <w:tcPr>
            <w:shd w:val="clear" w:fill="orange"/>
            <w:noWrap/>
          </w:tcPr>
          <w:p>
            <w:pPr/>
            <w:r>
              <w:rPr/>
              <w:t xml:space="preserve">VM-6
</w:t>
            </w:r>
          </w:p>
          <w:p>
            <w:pPr/>
            <w:r>
              <w:rPr/>
              <w:t xml:space="preserve">Anschlagkitt
</w:t>
            </w:r>
          </w:p>
          <w:p>
            <w:pPr/>
            <w:r>
              <w:rPr/>
              <w:t xml:space="preserve">Fensterrahmen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2" o:title=""/>
                </v:shape>
              </w:pict>
              <w:t xml:space="preserve"/>
            </w:r>
          </w:p>
        </w:tc>
        <w:tc>
          <w:tcPr>
            <w:shd w:val="clear" w:fill="orange"/>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MaP-6</w:t>
            </w:r>
          </w:p>
        </w:tc>
        <w:tc>
          <w:tcPr>
            <w:shd w:val="clear" w:fill="red"/>
            <w:noWrap/>
          </w:tcPr>
          <w:p>
            <w:pPr/>
            <w:r>
              <w:rPr/>
              <w:t xml:space="preserve">Alle Schlafzimmer
</w:t>
            </w:r>
          </w:p>
          <w:p>
            <w:pPr/>
            <w:r>
              <w:rPr/>
              <w:t xml:space="preserve">DG
</w:t>
            </w:r>
          </w:p>
          <w:p>
            <w:pPr/>
            <w:r>
              <w:rPr/>
              <w:t xml:space="preserve">Wand
</w:t>
            </w:r>
          </w:p>
        </w:tc>
        <w:tc>
          <w:tcPr>
            <w:shd w:val="clear" w:fill="red"/>
            <w:noWrap/>
          </w:tcPr>
          <w:p>
            <w:pPr/>
            <w:r>
              <w:rPr/>
              <w:t xml:space="preserve">VM-7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MaP-7</w:t>
            </w:r>
          </w:p>
        </w:tc>
        <w:tc>
          <w:tcPr>
            <w:shd w:val="clear" w:fill="red"/>
            <w:noWrap/>
          </w:tcPr>
          <w:p>
            <w:pPr/>
            <w:r>
              <w:rPr/>
              <w:t xml:space="preserve">Alle Schlafzimmer
</w:t>
            </w:r>
          </w:p>
          <w:p>
            <w:pPr/>
            <w:r>
              <w:rPr/>
              <w:t xml:space="preserve">DG
</w:t>
            </w:r>
          </w:p>
          <w:p>
            <w:pPr/>
            <w:r>
              <w:rPr/>
              <w:t xml:space="preserve">Decke
</w:t>
            </w:r>
          </w:p>
        </w:tc>
        <w:tc>
          <w:tcPr>
            <w:shd w:val="clear" w:fill="red"/>
            <w:noWrap/>
          </w:tcPr>
          <w:p>
            <w:pPr/>
            <w:r>
              <w:rPr/>
              <w:t xml:space="preserve">VM-8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MaP-8</w:t>
            </w:r>
          </w:p>
        </w:tc>
        <w:tc>
          <w:tcPr>
            <w:shd w:val="clear" w:fill="red"/>
            <w:noWrap/>
          </w:tcPr>
          <w:p>
            <w:pPr/>
            <w:r>
              <w:rPr/>
              <w:t xml:space="preserve">Alle Schlafzimmer
</w:t>
            </w:r>
          </w:p>
          <w:p>
            <w:pPr/>
            <w:r>
              <w:rPr/>
              <w:t xml:space="preserve">DG
</w:t>
            </w:r>
          </w:p>
          <w:p>
            <w:pPr/>
            <w:r>
              <w:rPr/>
              <w:t xml:space="preserve">Boden
</w:t>
            </w:r>
          </w:p>
        </w:tc>
        <w:tc>
          <w:tcPr>
            <w:shd w:val="clear" w:fill="red"/>
            <w:noWrap/>
          </w:tcPr>
          <w:p>
            <w:pPr/>
            <w:r>
              <w:rPr/>
              <w:t xml:space="preserve">VM-9
</w:t>
            </w:r>
          </w:p>
          <w:p>
            <w:pPr/>
            <w:r>
              <w:rPr/>
              <w:t xml:space="preserve">Klebstoffe
</w:t>
            </w:r>
          </w:p>
          <w:p>
            <w:pPr/>
            <w:r>
              <w:rPr/>
              <w:t xml:space="preserve">Teppich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MaP-9</w:t>
            </w:r>
          </w:p>
        </w:tc>
        <w:tc>
          <w:tcPr>
            <w:shd w:val="clear" w:fill="red"/>
            <w:noWrap/>
          </w:tcPr>
          <w:p>
            <w:pPr/>
            <w:r>
              <w:rPr/>
              <w:t xml:space="preserve">Treppenhaus / Gang
</w:t>
            </w:r>
          </w:p>
          <w:p>
            <w:pPr/>
            <w:r>
              <w:rPr/>
              <w:t xml:space="preserve">Wand
</w:t>
            </w:r>
          </w:p>
        </w:tc>
        <w:tc>
          <w:tcPr>
            <w:shd w:val="clear" w:fill="red"/>
            <w:noWrap/>
          </w:tcPr>
          <w:p>
            <w:pPr/>
            <w:r>
              <w:rPr/>
              <w:t xml:space="preserve">VM-10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orange"/>
            <w:noWrap/>
          </w:tcPr>
          <w:p>
            <w:pPr/>
            <w:r>
              <w:rPr/>
              <w:t xml:space="preserve">MaP-10</w:t>
            </w:r>
          </w:p>
        </w:tc>
        <w:tc>
          <w:tcPr>
            <w:shd w:val="clear" w:fill="orange"/>
            <w:noWrap/>
          </w:tcPr>
          <w:p>
            <w:pPr/>
            <w:r>
              <w:rPr/>
              <w:t xml:space="preserve">WC
</w:t>
            </w:r>
          </w:p>
          <w:p>
            <w:pPr/>
            <w:r>
              <w:rPr/>
              <w:t xml:space="preserve">DG
</w:t>
            </w:r>
          </w:p>
          <w:p>
            <w:pPr/>
            <w:r>
              <w:rPr/>
              <w:t xml:space="preserve">Boden
</w:t>
            </w:r>
          </w:p>
        </w:tc>
        <w:tc>
          <w:tcPr>
            <w:shd w:val="clear" w:fill="orange"/>
            <w:noWrap/>
          </w:tcPr>
          <w:p>
            <w:pPr/>
            <w:r>
              <w:rPr/>
              <w:t xml:space="preserve">VM-13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2" o:title=""/>
                </v:shape>
              </w:pict>
              <w:t xml:space="preserve"/>
            </w:r>
          </w:p>
        </w:tc>
        <w:tc>
          <w:tcPr>
            <w:shd w:val="clear" w:fill="orange"/>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MaP-11</w:t>
            </w:r>
          </w:p>
        </w:tc>
        <w:tc>
          <w:tcPr>
            <w:shd w:val="clear" w:fill="red"/>
            <w:noWrap/>
          </w:tcPr>
          <w:p>
            <w:pPr/>
            <w:r>
              <w:rPr/>
              <w:t xml:space="preserve">Kamin
</w:t>
            </w:r>
          </w:p>
          <w:p>
            <w:pPr/>
            <w:r>
              <w:rPr/>
              <w:t xml:space="preserve">DG - UG
</w:t>
            </w:r>
          </w:p>
          <w:p>
            <w:pPr/>
            <w:r>
              <w:rPr/>
              <w:t xml:space="preserve">Wand
</w:t>
            </w:r>
          </w:p>
        </w:tc>
        <w:tc>
          <w:tcPr>
            <w:shd w:val="clear" w:fill="red"/>
            <w:noWrap/>
          </w:tcPr>
          <w:p>
            <w:pPr/>
            <w:r>
              <w:rPr/>
              <w:t xml:space="preserve">VM-15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MaP-12</w:t>
            </w:r>
          </w:p>
        </w:tc>
        <w:tc>
          <w:tcPr>
            <w:shd w:val="clear" w:fill="red"/>
            <w:noWrap/>
          </w:tcPr>
          <w:p>
            <w:pPr/>
            <w:r>
              <w:rPr/>
              <w:t xml:space="preserve">Gang
</w:t>
            </w:r>
          </w:p>
          <w:p>
            <w:pPr/>
            <w:r>
              <w:rPr/>
              <w:t xml:space="preserve">OG
</w:t>
            </w:r>
          </w:p>
          <w:p>
            <w:pPr/>
            <w:r>
              <w:rPr/>
              <w:t xml:space="preserve">Wand
</w:t>
            </w:r>
          </w:p>
        </w:tc>
        <w:tc>
          <w:tcPr>
            <w:shd w:val="clear" w:fill="red"/>
            <w:noWrap/>
          </w:tcPr>
          <w:p>
            <w:pPr/>
            <w:r>
              <w:rPr/>
              <w:t xml:space="preserve">VM-16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MaP-13</w:t>
            </w:r>
          </w:p>
        </w:tc>
        <w:tc>
          <w:tcPr>
            <w:shd w:val="clear" w:fill="red"/>
            <w:noWrap/>
          </w:tcPr>
          <w:p>
            <w:pPr/>
            <w:r>
              <w:rPr/>
              <w:t xml:space="preserve">Küche
</w:t>
            </w:r>
          </w:p>
          <w:p>
            <w:pPr/>
            <w:r>
              <w:rPr/>
              <w:t xml:space="preserve">OG
</w:t>
            </w:r>
          </w:p>
          <w:p>
            <w:pPr/>
            <w:r>
              <w:rPr/>
              <w:t xml:space="preserve">Wand
</w:t>
            </w:r>
          </w:p>
        </w:tc>
        <w:tc>
          <w:tcPr>
            <w:shd w:val="clear" w:fill="red"/>
            <w:noWrap/>
          </w:tcPr>
          <w:p>
            <w:pPr/>
            <w:r>
              <w:rPr/>
              <w:t xml:space="preserve">VM-17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MaP-14</w:t>
            </w:r>
          </w:p>
        </w:tc>
        <w:tc>
          <w:tcPr>
            <w:shd w:val="clear" w:fill="red"/>
            <w:noWrap/>
          </w:tcPr>
          <w:p>
            <w:pPr/>
            <w:r>
              <w:rPr/>
              <w:t xml:space="preserve">Küche
</w:t>
            </w:r>
          </w:p>
          <w:p>
            <w:pPr/>
            <w:r>
              <w:rPr/>
              <w:t xml:space="preserve">OG
</w:t>
            </w:r>
          </w:p>
          <w:p>
            <w:pPr/>
            <w:r>
              <w:rPr/>
              <w:t xml:space="preserve">Boden
</w:t>
            </w:r>
          </w:p>
        </w:tc>
        <w:tc>
          <w:tcPr>
            <w:shd w:val="clear" w:fill="red"/>
            <w:noWrap/>
          </w:tcPr>
          <w:p>
            <w:pPr/>
            <w:r>
              <w:rPr/>
              <w:t xml:space="preserve">VM-18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MaP-15</w:t>
            </w:r>
          </w:p>
        </w:tc>
        <w:tc>
          <w:tcPr>
            <w:shd w:val="clear" w:fill="red"/>
            <w:noWrap/>
          </w:tcPr>
          <w:p>
            <w:pPr/>
            <w:r>
              <w:rPr/>
              <w:t xml:space="preserve">Küche
</w:t>
            </w:r>
          </w:p>
          <w:p>
            <w:pPr/>
            <w:r>
              <w:rPr/>
              <w:t xml:space="preserve">OG
</w:t>
            </w:r>
          </w:p>
          <w:p>
            <w:pPr/>
            <w:r>
              <w:rPr/>
              <w:t xml:space="preserve">Decke
</w:t>
            </w:r>
          </w:p>
        </w:tc>
        <w:tc>
          <w:tcPr>
            <w:shd w:val="clear" w:fill="red"/>
            <w:noWrap/>
          </w:tcPr>
          <w:p>
            <w:pPr/>
            <w:r>
              <w:rPr/>
              <w:t xml:space="preserve">VM-19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MaP-16</w:t>
            </w:r>
          </w:p>
        </w:tc>
        <w:tc>
          <w:tcPr>
            <w:shd w:val="clear" w:fill="red"/>
            <w:noWrap/>
          </w:tcPr>
          <w:p>
            <w:pPr/>
            <w:r>
              <w:rPr/>
              <w:t xml:space="preserve">Bad
</w:t>
            </w:r>
          </w:p>
          <w:p>
            <w:pPr/>
            <w:r>
              <w:rPr/>
              <w:t xml:space="preserve">OG
</w:t>
            </w:r>
          </w:p>
          <w:p>
            <w:pPr/>
            <w:r>
              <w:rPr/>
              <w:t xml:space="preserve">Decke
</w:t>
            </w:r>
          </w:p>
        </w:tc>
        <w:tc>
          <w:tcPr>
            <w:shd w:val="clear" w:fill="red"/>
            <w:noWrap/>
          </w:tcPr>
          <w:p>
            <w:pPr/>
            <w:r>
              <w:rPr/>
              <w:t xml:space="preserve">VM-20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MaP-17</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VM-21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MaP-18</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VM-22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red"/>
            <w:noWrap/>
          </w:tcPr>
          <w:p>
            <w:pPr/>
            <w:r>
              <w:rPr/>
              <w:t xml:space="preserve">MaP-19</w:t>
            </w:r>
          </w:p>
        </w:tc>
        <w:tc>
          <w:tcPr>
            <w:shd w:val="clear" w:fill="red"/>
            <w:noWrap/>
          </w:tcPr>
          <w:p>
            <w:pPr/>
            <w:r>
              <w:rPr/>
              <w:t xml:space="preserve">Wohnzimmer
</w:t>
            </w:r>
          </w:p>
          <w:p>
            <w:pPr/>
            <w:r>
              <w:rPr/>
              <w:t xml:space="preserve">OG
</w:t>
            </w:r>
          </w:p>
          <w:p>
            <w:pPr/>
            <w:r>
              <w:rPr/>
              <w:t xml:space="preserve">Wand
</w:t>
            </w:r>
          </w:p>
        </w:tc>
        <w:tc>
          <w:tcPr>
            <w:shd w:val="clear" w:fill="red"/>
            <w:noWrap/>
          </w:tcPr>
          <w:p>
            <w:pPr/>
            <w:r>
              <w:rPr/>
              <w:t xml:space="preserve">VM-23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MaP-20</w:t>
            </w:r>
          </w:p>
        </w:tc>
        <w:tc>
          <w:tcPr>
            <w:shd w:val="clear" w:fill="red"/>
            <w:noWrap/>
          </w:tcPr>
          <w:p>
            <w:pPr/>
            <w:r>
              <w:rPr/>
              <w:t xml:space="preserve">Wohnzimmer
</w:t>
            </w:r>
          </w:p>
          <w:p>
            <w:pPr/>
            <w:r>
              <w:rPr/>
              <w:t xml:space="preserve">OG
</w:t>
            </w:r>
          </w:p>
          <w:p>
            <w:pPr/>
            <w:r>
              <w:rPr/>
              <w:t xml:space="preserve">Decke
</w:t>
            </w:r>
          </w:p>
        </w:tc>
        <w:tc>
          <w:tcPr>
            <w:shd w:val="clear" w:fill="red"/>
            <w:noWrap/>
          </w:tcPr>
          <w:p>
            <w:pPr/>
            <w:r>
              <w:rPr/>
              <w:t xml:space="preserve">VM-24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r>
        <w:trPr/>
        <w:tc>
          <w:tcPr>
            <w:shd w:val="clear" w:fill="red"/>
            <w:noWrap/>
          </w:tcPr>
          <w:p>
            <w:pPr/>
            <w:r>
              <w:rPr/>
              <w:t xml:space="preserve">MaP-21</w:t>
            </w:r>
          </w:p>
        </w:tc>
        <w:tc>
          <w:tcPr>
            <w:shd w:val="clear" w:fill="red"/>
            <w:noWrap/>
          </w:tcPr>
          <w:p>
            <w:pPr/>
            <w:r>
              <w:rPr/>
              <w:t xml:space="preserve">Gang
</w:t>
            </w:r>
          </w:p>
          <w:p>
            <w:pPr/>
            <w:r>
              <w:rPr/>
              <w:t xml:space="preserve">EG
</w:t>
            </w:r>
          </w:p>
          <w:p>
            <w:pPr/>
            <w:r>
              <w:rPr/>
              <w:t xml:space="preserve">Wand
</w:t>
            </w:r>
          </w:p>
        </w:tc>
        <w:tc>
          <w:tcPr>
            <w:shd w:val="clear" w:fill="red"/>
            <w:noWrap/>
          </w:tcPr>
          <w:p>
            <w:pPr/>
            <w:r>
              <w:rPr/>
              <w:t xml:space="preserve">VM-25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4" o:title=""/>
                </v:shape>
              </w:pict>
              <w:t xml:space="preserve"/>
            </w:r>
          </w:p>
        </w:tc>
        <w:tc>
          <w:tcPr>
            <w:shd w:val="clear" w:fill="red"/>
            <w:noWrap/>
          </w:tcPr>
          <w:p>
            <w:pPr/>
            <w:r>
              <w:rPr/>
              <w:t xml:space="preserve"/>
              <w:pict>
                <v:shape type="#_x0000_t75" style="width:100px;height:150px" stroked="f" filled="f">
                  <v:imagedata r:id="rId65" o:title=""/>
                </v:shape>
              </w:pict>
              <w:t xml:space="preserve"/>
            </w:r>
          </w:p>
        </w:tc>
      </w:tr>
      <w:tr>
        <w:trPr/>
        <w:tc>
          <w:tcPr>
            <w:shd w:val="clear" w:fill="red"/>
            <w:noWrap/>
          </w:tcPr>
          <w:p>
            <w:pPr/>
            <w:r>
              <w:rPr/>
              <w:t xml:space="preserve">MaP-22</w:t>
            </w:r>
          </w:p>
        </w:tc>
        <w:tc>
          <w:tcPr>
            <w:shd w:val="clear" w:fill="red"/>
            <w:noWrap/>
          </w:tcPr>
          <w:p>
            <w:pPr/>
            <w:r>
              <w:rPr/>
              <w:t xml:space="preserve">Gang
</w:t>
            </w:r>
          </w:p>
          <w:p>
            <w:pPr/>
            <w:r>
              <w:rPr/>
              <w:t xml:space="preserve">EG
</w:t>
            </w:r>
          </w:p>
          <w:p>
            <w:pPr/>
            <w:r>
              <w:rPr/>
              <w:t xml:space="preserve">Decke
</w:t>
            </w:r>
          </w:p>
        </w:tc>
        <w:tc>
          <w:tcPr>
            <w:shd w:val="clear" w:fill="red"/>
            <w:noWrap/>
          </w:tcPr>
          <w:p>
            <w:pPr/>
            <w:r>
              <w:rPr/>
              <w:t xml:space="preserve">VM-26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6" o:title=""/>
                </v:shape>
              </w:pict>
              <w:t xml:space="preserve"/>
            </w:r>
          </w:p>
        </w:tc>
        <w:tc>
          <w:tcPr>
            <w:shd w:val="clear" w:fill="red"/>
            <w:noWrap/>
          </w:tcPr>
          <w:p>
            <w:pPr/>
            <w:r>
              <w:rPr/>
              <w:t xml:space="preserve"/>
              <w:pict>
                <v:shape type="#_x0000_t75" style="width:100px;height:150px" stroked="f" filled="f">
                  <v:imagedata r:id="rId67" o:title=""/>
                </v:shape>
              </w:pict>
              <w:t xml:space="preserve"/>
            </w:r>
          </w:p>
        </w:tc>
      </w:tr>
      <w:tr>
        <w:trPr/>
        <w:tc>
          <w:tcPr>
            <w:shd w:val="clear" w:fill="red"/>
            <w:noWrap/>
          </w:tcPr>
          <w:p>
            <w:pPr/>
            <w:r>
              <w:rPr/>
              <w:t xml:space="preserve">MaP-23</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VM-27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8" o:title=""/>
                </v:shape>
              </w:pict>
              <w:t xml:space="preserve"/>
            </w:r>
          </w:p>
        </w:tc>
        <w:tc>
          <w:tcPr>
            <w:shd w:val="clear" w:fill="red"/>
            <w:noWrap/>
          </w:tcPr>
          <w:p>
            <w:pPr/>
            <w:r>
              <w:rPr/>
              <w:t xml:space="preserve"/>
              <w:pict>
                <v:shape type="#_x0000_t75" style="width:100px;height:150px" stroked="f" filled="f">
                  <v:imagedata r:id="rId69" o:title=""/>
                </v:shape>
              </w:pict>
              <w:t xml:space="preserve"/>
            </w:r>
          </w:p>
        </w:tc>
      </w:tr>
      <w:tr>
        <w:trPr/>
        <w:tc>
          <w:tcPr>
            <w:shd w:val="clear" w:fill="red"/>
            <w:noWrap/>
          </w:tcPr>
          <w:p>
            <w:pPr/>
            <w:r>
              <w:rPr/>
              <w:t xml:space="preserve">MaP-24</w:t>
            </w:r>
          </w:p>
        </w:tc>
        <w:tc>
          <w:tcPr>
            <w:shd w:val="clear" w:fill="red"/>
            <w:noWrap/>
          </w:tcPr>
          <w:p>
            <w:pPr/>
            <w:r>
              <w:rPr/>
              <w:t xml:space="preserve">Bad
</w:t>
            </w:r>
          </w:p>
          <w:p>
            <w:pPr/>
            <w:r>
              <w:rPr/>
              <w:t xml:space="preserve">EG
</w:t>
            </w:r>
          </w:p>
          <w:p>
            <w:pPr/>
            <w:r>
              <w:rPr/>
              <w:t xml:space="preserve">Boden
</w:t>
            </w:r>
          </w:p>
        </w:tc>
        <w:tc>
          <w:tcPr>
            <w:shd w:val="clear" w:fill="red"/>
            <w:noWrap/>
          </w:tcPr>
          <w:p>
            <w:pPr/>
            <w:r>
              <w:rPr/>
              <w:t xml:space="preserve">VM-28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0" o:title=""/>
                </v:shape>
              </w:pict>
              <w:t xml:space="preserve"/>
            </w:r>
          </w:p>
        </w:tc>
        <w:tc>
          <w:tcPr>
            <w:shd w:val="clear" w:fill="red"/>
            <w:noWrap/>
          </w:tcPr>
          <w:p>
            <w:pPr/>
            <w:r>
              <w:rPr/>
              <w:t xml:space="preserve"/>
              <w:pict>
                <v:shape type="#_x0000_t75" style="width:100px;height:150px" stroked="f" filled="f">
                  <v:imagedata r:id="rId71" o:title=""/>
                </v:shape>
              </w:pict>
              <w:t xml:space="preserve"/>
            </w:r>
          </w:p>
        </w:tc>
      </w:tr>
      <w:tr>
        <w:trPr/>
        <w:tc>
          <w:tcPr>
            <w:shd w:val="clear" w:fill="red"/>
            <w:noWrap/>
          </w:tcPr>
          <w:p>
            <w:pPr/>
            <w:r>
              <w:rPr/>
              <w:t xml:space="preserve">MaP-25</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VM-29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2" o:title=""/>
                </v:shape>
              </w:pict>
              <w:t xml:space="preserve"/>
            </w:r>
          </w:p>
        </w:tc>
        <w:tc>
          <w:tcPr>
            <w:shd w:val="clear" w:fill="red"/>
            <w:noWrap/>
          </w:tcPr>
          <w:p>
            <w:pPr/>
            <w:r>
              <w:rPr/>
              <w:t xml:space="preserve"/>
              <w:pict>
                <v:shape type="#_x0000_t75" style="width:100px;height:150px" stroked="f" filled="f">
                  <v:imagedata r:id="rId73" o:title=""/>
                </v:shape>
              </w:pict>
              <w:t xml:space="preserve"/>
            </w:r>
          </w:p>
        </w:tc>
      </w:tr>
      <w:tr>
        <w:trPr/>
        <w:tc>
          <w:tcPr>
            <w:shd w:val="clear" w:fill="red"/>
            <w:noWrap/>
          </w:tcPr>
          <w:p>
            <w:pPr/>
            <w:r>
              <w:rPr/>
              <w:t xml:space="preserve">MaP-26</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VM-30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4" o:title=""/>
                </v:shape>
              </w:pict>
              <w:t xml:space="preserve"/>
            </w:r>
          </w:p>
        </w:tc>
        <w:tc>
          <w:tcPr>
            <w:shd w:val="clear" w:fill="red"/>
            <w:noWrap/>
          </w:tcPr>
          <w:p>
            <w:pPr/>
            <w:r>
              <w:rPr/>
              <w:t xml:space="preserve"/>
              <w:pict>
                <v:shape type="#_x0000_t75" style="width:100px;height:150px" stroked="f" filled="f">
                  <v:imagedata r:id="rId75" o:title=""/>
                </v:shape>
              </w:pict>
              <w:t xml:space="preserve"/>
            </w:r>
          </w:p>
        </w:tc>
      </w:tr>
      <w:tr>
        <w:trPr/>
        <w:tc>
          <w:tcPr>
            <w:shd w:val="clear" w:fill="red"/>
            <w:noWrap/>
          </w:tcPr>
          <w:p>
            <w:pPr/>
            <w:r>
              <w:rPr/>
              <w:t xml:space="preserve">MaP-27</w:t>
            </w:r>
          </w:p>
        </w:tc>
        <w:tc>
          <w:tcPr>
            <w:shd w:val="clear" w:fill="red"/>
            <w:noWrap/>
          </w:tcPr>
          <w:p>
            <w:pPr/>
            <w:r>
              <w:rPr/>
              <w:t xml:space="preserve">Wohnzimmer
</w:t>
            </w:r>
          </w:p>
          <w:p>
            <w:pPr/>
            <w:r>
              <w:rPr/>
              <w:t xml:space="preserve">EG
</w:t>
            </w:r>
          </w:p>
          <w:p>
            <w:pPr/>
            <w:r>
              <w:rPr/>
              <w:t xml:space="preserve">Decke
</w:t>
            </w:r>
          </w:p>
        </w:tc>
        <w:tc>
          <w:tcPr>
            <w:shd w:val="clear" w:fill="red"/>
            <w:noWrap/>
          </w:tcPr>
          <w:p>
            <w:pPr/>
            <w:r>
              <w:rPr/>
              <w:t xml:space="preserve">VM-31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6" o:title=""/>
                </v:shape>
              </w:pict>
              <w:t xml:space="preserve"/>
            </w:r>
          </w:p>
        </w:tc>
        <w:tc>
          <w:tcPr>
            <w:shd w:val="clear" w:fill="red"/>
            <w:noWrap/>
          </w:tcPr>
          <w:p>
            <w:pPr/>
            <w:r>
              <w:rPr/>
              <w:t xml:space="preserve"/>
              <w:pict>
                <v:shape type="#_x0000_t75" style="width:100px;height:150px" stroked="f" filled="f">
                  <v:imagedata r:id="rId77" o:title=""/>
                </v:shape>
              </w:pict>
              <w:t xml:space="preserve"/>
            </w:r>
          </w:p>
        </w:tc>
      </w:tr>
      <w:tr>
        <w:trPr/>
        <w:tc>
          <w:tcPr>
            <w:shd w:val="clear" w:fill="red"/>
            <w:noWrap/>
          </w:tcPr>
          <w:p>
            <w:pPr/>
            <w:r>
              <w:rPr/>
              <w:t xml:space="preserve">MaP-28</w:t>
            </w:r>
          </w:p>
        </w:tc>
        <w:tc>
          <w:tcPr>
            <w:shd w:val="clear" w:fill="red"/>
            <w:noWrap/>
          </w:tcPr>
          <w:p>
            <w:pPr/>
            <w:r>
              <w:rPr/>
              <w:t xml:space="preserve">Schlafzimmer
</w:t>
            </w:r>
          </w:p>
          <w:p>
            <w:pPr/>
            <w:r>
              <w:rPr/>
              <w:t xml:space="preserve">EG
</w:t>
            </w:r>
          </w:p>
          <w:p>
            <w:pPr/>
            <w:r>
              <w:rPr/>
              <w:t xml:space="preserve">Wand
</w:t>
            </w:r>
          </w:p>
        </w:tc>
        <w:tc>
          <w:tcPr>
            <w:shd w:val="clear" w:fill="red"/>
            <w:noWrap/>
          </w:tcPr>
          <w:p>
            <w:pPr/>
            <w:r>
              <w:rPr/>
              <w:t xml:space="preserve">VM-32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8" o:title=""/>
                </v:shape>
              </w:pict>
              <w:t xml:space="preserve"/>
            </w:r>
          </w:p>
        </w:tc>
        <w:tc>
          <w:tcPr>
            <w:shd w:val="clear" w:fill="red"/>
            <w:noWrap/>
          </w:tcPr>
          <w:p>
            <w:pPr/>
            <w:r>
              <w:rPr/>
              <w:t xml:space="preserve"/>
              <w:pict>
                <v:shape type="#_x0000_t75" style="width:100px;height:150px" stroked="f" filled="f">
                  <v:imagedata r:id="rId79" o:title=""/>
                </v:shape>
              </w:pict>
              <w:t xml:space="preserve"/>
            </w:r>
          </w:p>
        </w:tc>
      </w:tr>
      <w:tr>
        <w:trPr/>
        <w:tc>
          <w:tcPr>
            <w:shd w:val="clear" w:fill="red"/>
            <w:noWrap/>
          </w:tcPr>
          <w:p>
            <w:pPr/>
            <w:r>
              <w:rPr/>
              <w:t xml:space="preserve">MaP-29</w:t>
            </w:r>
          </w:p>
        </w:tc>
        <w:tc>
          <w:tcPr>
            <w:shd w:val="clear" w:fill="red"/>
            <w:noWrap/>
          </w:tcPr>
          <w:p>
            <w:pPr/>
            <w:r>
              <w:rPr/>
              <w:t xml:space="preserve">Schlafzimmer
</w:t>
            </w:r>
          </w:p>
          <w:p>
            <w:pPr/>
            <w:r>
              <w:rPr/>
              <w:t xml:space="preserve">EG
</w:t>
            </w:r>
          </w:p>
          <w:p>
            <w:pPr/>
            <w:r>
              <w:rPr/>
              <w:t xml:space="preserve">Decke
</w:t>
            </w:r>
          </w:p>
        </w:tc>
        <w:tc>
          <w:tcPr>
            <w:shd w:val="clear" w:fill="red"/>
            <w:noWrap/>
          </w:tcPr>
          <w:p>
            <w:pPr/>
            <w:r>
              <w:rPr/>
              <w:t xml:space="preserve">VM-33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0" o:title=""/>
                </v:shape>
              </w:pict>
              <w:t xml:space="preserve"/>
            </w:r>
          </w:p>
        </w:tc>
        <w:tc>
          <w:tcPr>
            <w:shd w:val="clear" w:fill="red"/>
            <w:noWrap/>
          </w:tcPr>
          <w:p>
            <w:pPr/>
            <w:r>
              <w:rPr/>
              <w:t xml:space="preserve"/>
              <w:pict>
                <v:shape type="#_x0000_t75" style="width:100px;height:150px" stroked="f" filled="f">
                  <v:imagedata r:id="rId81" o:title=""/>
                </v:shape>
              </w:pict>
              <w:t xml:space="preserve"/>
            </w:r>
          </w:p>
        </w:tc>
      </w:tr>
      <w:tr>
        <w:trPr/>
        <w:tc>
          <w:tcPr>
            <w:shd w:val="clear" w:fill="red"/>
            <w:noWrap/>
          </w:tcPr>
          <w:p>
            <w:pPr/>
            <w:r>
              <w:rPr/>
              <w:t xml:space="preserve">MaP-30</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VM-34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2" o:title=""/>
                </v:shape>
              </w:pict>
              <w:t xml:space="preserve"/>
            </w:r>
          </w:p>
        </w:tc>
        <w:tc>
          <w:tcPr>
            <w:shd w:val="clear" w:fill="red"/>
            <w:noWrap/>
          </w:tcPr>
          <w:p>
            <w:pPr/>
            <w:r>
              <w:rPr/>
              <w:t xml:space="preserve"/>
              <w:pict>
                <v:shape type="#_x0000_t75" style="width:100px;height:150px" stroked="f" filled="f">
                  <v:imagedata r:id="rId83" o:title=""/>
                </v:shape>
              </w:pict>
              <w:t xml:space="preserve"/>
            </w:r>
          </w:p>
        </w:tc>
      </w:tr>
      <w:tr>
        <w:trPr/>
        <w:tc>
          <w:tcPr>
            <w:shd w:val="clear" w:fill="red"/>
            <w:noWrap/>
          </w:tcPr>
          <w:p>
            <w:pPr/>
            <w:r>
              <w:rPr/>
              <w:t xml:space="preserve">MaP-31</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VM-35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4" o:title=""/>
                </v:shape>
              </w:pict>
              <w:t xml:space="preserve"/>
            </w:r>
          </w:p>
        </w:tc>
        <w:tc>
          <w:tcPr>
            <w:shd w:val="clear" w:fill="red"/>
            <w:noWrap/>
          </w:tcPr>
          <w:p>
            <w:pPr/>
            <w:r>
              <w:rPr/>
              <w:t xml:space="preserve"/>
              <w:pict>
                <v:shape type="#_x0000_t75" style="width:100px;height:150px" stroked="f" filled="f">
                  <v:imagedata r:id="rId85" o:title=""/>
                </v:shape>
              </w:pict>
              <w:t xml:space="preserve"/>
            </w:r>
          </w:p>
        </w:tc>
      </w:tr>
      <w:tr>
        <w:trPr/>
        <w:tc>
          <w:tcPr>
            <w:shd w:val="clear" w:fill="red"/>
            <w:noWrap/>
          </w:tcPr>
          <w:p>
            <w:pPr/>
            <w:r>
              <w:rPr/>
              <w:t xml:space="preserve">MaP-32</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VM-36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6" o:title=""/>
                </v:shape>
              </w:pict>
              <w:t xml:space="preserve"/>
            </w:r>
          </w:p>
        </w:tc>
        <w:tc>
          <w:tcPr>
            <w:shd w:val="clear" w:fill="red"/>
            <w:noWrap/>
          </w:tcPr>
          <w:p>
            <w:pPr/>
            <w:r>
              <w:rPr/>
              <w:t xml:space="preserve"/>
              <w:pict>
                <v:shape type="#_x0000_t75" style="width:100px;height:150px" stroked="f" filled="f">
                  <v:imagedata r:id="rId87" o:title=""/>
                </v:shape>
              </w:pict>
              <w:t xml:space="preserve"/>
            </w:r>
          </w:p>
        </w:tc>
      </w:tr>
      <w:tr>
        <w:trPr/>
        <w:tc>
          <w:tcPr>
            <w:shd w:val="clear" w:fill="red"/>
            <w:noWrap/>
          </w:tcPr>
          <w:p>
            <w:pPr/>
            <w:r>
              <w:rPr/>
              <w:t xml:space="preserve">MaP-33</w:t>
            </w:r>
          </w:p>
        </w:tc>
        <w:tc>
          <w:tcPr>
            <w:shd w:val="clear" w:fill="red"/>
            <w:noWrap/>
          </w:tcPr>
          <w:p>
            <w:pPr/>
            <w:r>
              <w:rPr/>
              <w:t xml:space="preserve">Treppenhaus / Gang
</w:t>
            </w:r>
          </w:p>
          <w:p>
            <w:pPr/>
            <w:r>
              <w:rPr/>
              <w:t xml:space="preserve">Decke
</w:t>
            </w:r>
          </w:p>
          <w:p>
            <w:pPr/>
            <w:r>
              <w:rPr/>
              <w:t xml:space="preserve">OG- UG
</w:t>
            </w:r>
          </w:p>
        </w:tc>
        <w:tc>
          <w:tcPr>
            <w:shd w:val="clear" w:fill="red"/>
            <w:noWrap/>
          </w:tcPr>
          <w:p>
            <w:pPr/>
            <w:r>
              <w:rPr/>
              <w:t xml:space="preserve">VM-37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8" o:title=""/>
                </v:shape>
              </w:pict>
              <w:t xml:space="preserve"/>
            </w:r>
          </w:p>
        </w:tc>
        <w:tc>
          <w:tcPr>
            <w:shd w:val="clear" w:fill="red"/>
            <w:noWrap/>
          </w:tcPr>
          <w:p>
            <w:pPr/>
            <w:r>
              <w:rPr/>
              <w:t xml:space="preserve"/>
              <w:pict>
                <v:shape type="#_x0000_t75" style="width:100px;height:150px" stroked="f" filled="f">
                  <v:imagedata r:id="rId89" o:title=""/>
                </v:shape>
              </w:pict>
              <w:t xml:space="preserve"/>
            </w:r>
          </w:p>
        </w:tc>
      </w:tr>
      <w:tr>
        <w:trPr/>
        <w:tc>
          <w:tcPr>
            <w:shd w:val="clear" w:fill="red"/>
            <w:noWrap/>
          </w:tcPr>
          <w:p>
            <w:pPr/>
            <w:r>
              <w:rPr/>
              <w:t xml:space="preserve">MaP-34</w:t>
            </w:r>
          </w:p>
        </w:tc>
        <w:tc>
          <w:tcPr>
            <w:shd w:val="clear" w:fill="red"/>
            <w:noWrap/>
          </w:tcPr>
          <w:p>
            <w:pPr/>
            <w:r>
              <w:rPr/>
              <w:t xml:space="preserve">Heizraum
</w:t>
            </w:r>
          </w:p>
          <w:p>
            <w:pPr/>
            <w:r>
              <w:rPr/>
              <w:t xml:space="preserve">UG
</w:t>
            </w:r>
          </w:p>
          <w:p>
            <w:pPr/>
            <w:r>
              <w:rPr/>
              <w:t xml:space="preserve">Wand
</w:t>
            </w:r>
          </w:p>
        </w:tc>
        <w:tc>
          <w:tcPr>
            <w:shd w:val="clear" w:fill="red"/>
            <w:noWrap/>
          </w:tcPr>
          <w:p>
            <w:pPr/>
            <w:r>
              <w:rPr/>
              <w:t xml:space="preserve">VM-40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0" o:title=""/>
                </v:shape>
              </w:pict>
              <w:t xml:space="preserve"/>
            </w:r>
          </w:p>
        </w:tc>
        <w:tc>
          <w:tcPr>
            <w:shd w:val="clear" w:fill="red"/>
            <w:noWrap/>
          </w:tcPr>
          <w:p>
            <w:pPr/>
            <w:r>
              <w:rPr/>
              <w:t xml:space="preserve"/>
              <w:pict>
                <v:shape type="#_x0000_t75" style="width:100px;height:150px" stroked="f" filled="f">
                  <v:imagedata r:id="rId91" o:title=""/>
                </v:shape>
              </w:pict>
              <w:t xml:space="preserve"/>
            </w:r>
          </w:p>
        </w:tc>
      </w:tr>
      <w:tr>
        <w:trPr/>
        <w:tc>
          <w:tcPr>
            <w:shd w:val="clear" w:fill="red"/>
            <w:noWrap/>
          </w:tcPr>
          <w:p>
            <w:pPr/>
            <w:r>
              <w:rPr/>
              <w:t xml:space="preserve">MaP-35</w:t>
            </w:r>
          </w:p>
        </w:tc>
        <w:tc>
          <w:tcPr>
            <w:shd w:val="clear" w:fill="red"/>
            <w:noWrap/>
          </w:tcPr>
          <w:p>
            <w:pPr/>
            <w:r>
              <w:rPr/>
              <w:t xml:space="preserve">Gesammter Keller
</w:t>
            </w:r>
          </w:p>
          <w:p>
            <w:pPr/>
            <w:r>
              <w:rPr/>
              <w:t xml:space="preserve">UG
</w:t>
            </w:r>
          </w:p>
          <w:p>
            <w:pPr/>
            <w:r>
              <w:rPr/>
              <w:t xml:space="preserve">Decke
</w:t>
            </w:r>
          </w:p>
        </w:tc>
        <w:tc>
          <w:tcPr>
            <w:shd w:val="clear" w:fill="red"/>
            <w:noWrap/>
          </w:tcPr>
          <w:p>
            <w:pPr/>
            <w:r>
              <w:rPr/>
              <w:t xml:space="preserve">VM-41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2" o:title=""/>
                </v:shape>
              </w:pict>
              <w:t xml:space="preserve"/>
            </w:r>
          </w:p>
        </w:tc>
        <w:tc>
          <w:tcPr>
            <w:shd w:val="clear" w:fill="red"/>
            <w:noWrap/>
          </w:tcPr>
          <w:p>
            <w:pPr/>
            <w:r>
              <w:rPr/>
              <w:t xml:space="preserve"/>
              <w:pict>
                <v:shape type="#_x0000_t75" style="width:100px;height:150px" stroked="f" filled="f">
                  <v:imagedata r:id="rId93" o:title=""/>
                </v:shape>
              </w:pict>
              <w:t xml:space="preserve"/>
            </w:r>
          </w:p>
        </w:tc>
      </w:tr>
      <w:tr>
        <w:trPr/>
        <w:tc>
          <w:tcPr>
            <w:shd w:val="clear" w:fill="red"/>
            <w:noWrap/>
          </w:tcPr>
          <w:p>
            <w:pPr/>
            <w:r>
              <w:rPr/>
              <w:t xml:space="preserve">MaP-36</w:t>
            </w:r>
          </w:p>
        </w:tc>
        <w:tc>
          <w:tcPr>
            <w:shd w:val="clear" w:fill="red"/>
            <w:noWrap/>
          </w:tcPr>
          <w:p>
            <w:pPr/>
            <w:r>
              <w:rPr/>
              <w:t xml:space="preserve">Fassade
</w:t>
            </w:r>
          </w:p>
          <w:p>
            <w:pPr/>
            <w:r>
              <w:rPr/>
              <w:t xml:space="preserve">EG-DG
</w:t>
            </w:r>
          </w:p>
          <w:p>
            <w:pPr/>
            <w:r>
              <w:rPr/>
              <w:t xml:space="preserve">Wand
</w:t>
            </w:r>
          </w:p>
        </w:tc>
        <w:tc>
          <w:tcPr>
            <w:shd w:val="clear" w:fill="red"/>
            <w:noWrap/>
          </w:tcPr>
          <w:p>
            <w:pPr/>
            <w:r>
              <w:rPr/>
              <w:t xml:space="preserve">VM-42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4" o:title=""/>
                </v:shape>
              </w:pict>
              <w:t xml:space="preserve"/>
            </w:r>
          </w:p>
        </w:tc>
        <w:tc>
          <w:tcPr>
            <w:shd w:val="clear" w:fill="red"/>
            <w:noWrap/>
          </w:tcPr>
          <w:p>
            <w:pPr/>
            <w:r>
              <w:rPr/>
              <w:t xml:space="preserve"/>
              <w:pict>
                <v:shape type="#_x0000_t75" style="width:100px;height:150px" stroked="f" filled="f">
                  <v:imagedata r:id="rId95" o:title=""/>
                </v:shape>
              </w:pict>
              <w:t xml:space="preserve"/>
            </w:r>
          </w:p>
        </w:tc>
      </w:tr>
      <w:tr>
        <w:trPr/>
        <w:tc>
          <w:tcPr>
            <w:shd w:val="clear" w:fill="green"/>
            <w:noWrap/>
          </w:tcPr>
          <w:p>
            <w:pPr/>
            <w:r>
              <w:rPr/>
              <w:t xml:space="preserve">MaP-37</w:t>
            </w:r>
          </w:p>
        </w:tc>
        <w:tc>
          <w:tcPr>
            <w:shd w:val="clear" w:fill="green"/>
            <w:noWrap/>
          </w:tcPr>
          <w:p>
            <w:pPr/>
            <w:r>
              <w:rPr/>
              <w:t xml:space="preserve">Bad
</w:t>
            </w:r>
          </w:p>
          <w:p>
            <w:pPr/>
            <w:r>
              <w:rPr/>
              <w:t xml:space="preserve">OG
</w:t>
            </w:r>
          </w:p>
          <w:p>
            <w:pPr/>
            <w:r>
              <w:rPr/>
              <w:t xml:space="preserve">Wand
</w:t>
            </w:r>
          </w:p>
        </w:tc>
        <w:tc>
          <w:tcPr>
            <w:shd w:val="clear" w:fill="green"/>
            <w:noWrap/>
          </w:tcP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96" o:title=""/>
                </v:shape>
              </w:pict>
              <w:t xml:space="preserve"/>
            </w:r>
          </w:p>
        </w:tc>
        <w:tc>
          <w:tcPr>
            <w:shd w:val="clear" w:fill="green"/>
            <w:noWrap/>
          </w:tcPr>
          <w:p>
            <w:pPr/>
            <w:r>
              <w:rPr/>
              <w:t xml:space="preserve"/>
              <w:pict>
                <v:shape type="#_x0000_t75" style="width:100px;height:150px" stroked="f" filled="f">
                  <v:imagedata r:id="rId97" o:title=""/>
                </v:shape>
              </w:pict>
              <w:t xml:space="preserve"/>
            </w:r>
          </w:p>
        </w:tc>
      </w:tr>
      <w:tr>
        <w:trPr/>
        <w:tc>
          <w:tcPr>
            <w:shd w:val="clear" w:fill="green"/>
            <w:noWrap/>
          </w:tcPr>
          <w:p>
            <w:pPr/>
            <w:r>
              <w:rPr/>
              <w:t xml:space="preserve">MaP-38</w:t>
            </w:r>
          </w:p>
        </w:tc>
        <w:tc>
          <w:tcPr>
            <w:shd w:val="clear" w:fill="green"/>
            <w:noWrap/>
          </w:tcPr>
          <w:p>
            <w:pPr/>
            <w:r>
              <w:rPr/>
              <w:t xml:space="preserve">Gang
</w:t>
            </w:r>
          </w:p>
          <w:p>
            <w:pPr/>
            <w:r>
              <w:rPr/>
              <w:t xml:space="preserve">OG
</w:t>
            </w:r>
          </w:p>
          <w:p>
            <w:pPr/>
            <w:r>
              <w:rPr/>
              <w:t xml:space="preserve">Wand
</w:t>
            </w:r>
          </w:p>
        </w:tc>
        <w:tc>
          <w:tcPr>
            <w:shd w:val="clear" w:fill="green"/>
            <w:noWrap/>
          </w:tcP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98" o:title=""/>
                </v:shape>
              </w:pict>
              <w:t xml:space="preserve"/>
            </w:r>
          </w:p>
        </w:tc>
        <w:tc>
          <w:tcPr>
            <w:shd w:val="clear" w:fill="green"/>
            <w:noWrap/>
          </w:tcPr>
          <w:p>
            <w:pPr/>
            <w:r>
              <w:rPr/>
              <w:t xml:space="preserve"/>
              <w:pict>
                <v:shape type="#_x0000_t75" style="width:100px;height:150px" stroked="f" filled="f">
                  <v:imagedata r:id="rId99" o:title=""/>
                </v:shape>
              </w:pict>
              <w:t xml:space="preserve"/>
            </w:r>
          </w:p>
        </w:tc>
      </w:tr>
      <w:tr>
        <w:trPr/>
        <w:tc>
          <w:tcPr>
            <w:shd w:val="clear" w:fill="orange"/>
            <w:noWrap/>
          </w:tcPr>
          <w:p>
            <w:pPr/>
            <w:r>
              <w:rPr/>
              <w:t xml:space="preserve">VB-1</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VM-11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00" o:title=""/>
                </v:shape>
              </w:pict>
              <w:t xml:space="preserve"/>
            </w:r>
          </w:p>
        </w:tc>
        <w:tc>
          <w:tcPr>
            <w:shd w:val="clear" w:fill="orange"/>
            <w:noWrap/>
          </w:tcPr>
          <w:p>
            <w:pPr/>
            <w:r>
              <w:rPr/>
              <w:t xml:space="preserve"/>
              <w:pict>
                <v:shape type="#_x0000_t75" style="width:100px;height:150px" stroked="f" filled="f">
                  <v:imagedata r:id="rId101" o:title=""/>
                </v:shape>
              </w:pict>
              <w:t xml:space="preserve"/>
            </w:r>
          </w:p>
        </w:tc>
      </w:tr>
      <w:tr>
        <w:trPr/>
        <w:tc>
          <w:tcPr>
            <w:shd w:val="clear" w:fill="orange"/>
            <w:noWrap/>
          </w:tcPr>
          <w:p>
            <w:pPr/>
            <w:r>
              <w:rPr/>
              <w:t xml:space="preserve">VB-2</w:t>
            </w:r>
          </w:p>
        </w:tc>
        <w:tc>
          <w:tcPr>
            <w:shd w:val="clear" w:fill="orange"/>
            <w:noWrap/>
          </w:tcPr>
          <w:p>
            <w:pPr/>
            <w:r>
              <w:rPr/>
              <w:t xml:space="preserve">Gesammtes Haus
</w:t>
            </w:r>
          </w:p>
          <w:p>
            <w:pPr/>
            <w:r>
              <w:rPr/>
              <w:t xml:space="preserve">DG - UG
</w:t>
            </w:r>
          </w:p>
          <w:p>
            <w:pPr/>
            <w:r>
              <w:rPr/>
              <w:t xml:space="preserve">Abwasserrohr
</w:t>
            </w:r>
          </w:p>
        </w:tc>
        <w:tc>
          <w:tcPr>
            <w:shd w:val="clear" w:fill="orange"/>
            <w:noWrap/>
          </w:tcPr>
          <w:p>
            <w:pPr/>
            <w:r>
              <w:rPr/>
              <w:t xml:space="preserve">VM-12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02" o:title=""/>
                </v:shape>
              </w:pict>
              <w:t xml:space="preserve"/>
            </w:r>
          </w:p>
        </w:tc>
        <w:tc>
          <w:tcPr>
            <w:shd w:val="clear" w:fill="orange"/>
            <w:noWrap/>
          </w:tcPr>
          <w:p>
            <w:pPr/>
            <w:r>
              <w:rPr/>
              <w:t xml:space="preserve"/>
              <w:pict>
                <v:shape type="#_x0000_t75" style="width:100px;height:150px" stroked="f" filled="f">
                  <v:imagedata r:id="rId103" o:title=""/>
                </v:shape>
              </w:pict>
              <w:t xml:space="preserve"/>
            </w:r>
          </w:p>
        </w:tc>
      </w:tr>
      <w:tr>
        <w:trPr/>
        <w:tc>
          <w:tcPr>
            <w:shd w:val="clear" w:fill="green"/>
            <w:noWrap/>
          </w:tcPr>
          <w:p>
            <w:pPr/>
            <w:r>
              <w:rPr/>
              <w:t xml:space="preserve">VB-3</w:t>
            </w:r>
          </w:p>
        </w:tc>
        <w:tc>
          <w:tcPr>
            <w:shd w:val="clear" w:fill="green"/>
            <w:noWrap/>
          </w:tcPr>
          <w:p>
            <w:pPr/>
            <w:r>
              <w:rPr/>
              <w:t xml:space="preserve">Gesammtes Haus
</w:t>
            </w:r>
          </w:p>
          <w:p>
            <w:pPr/>
            <w:r>
              <w:rPr/>
              <w:t xml:space="preserve">DG - UG
</w:t>
            </w:r>
          </w:p>
          <w:p>
            <w:pPr/>
            <w:r>
              <w:rPr/>
              <w:t xml:space="preserve">Schüttung
</w:t>
            </w:r>
          </w:p>
        </w:tc>
        <w:tc>
          <w:tcPr>
            <w:shd w:val="clear" w:fill="green"/>
            <w:noWrap/>
          </w:tcPr>
          <w:p>
            <w:pPr/>
            <w:r>
              <w:rPr/>
              <w:t xml:space="preserve">VM-14
</w:t>
            </w:r>
          </w:p>
          <w:p>
            <w:pPr/>
            <w:r>
              <w:rPr/>
              <w:t xml:space="preserve">Schlake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04" o:title=""/>
                </v:shape>
              </w:pict>
              <w:t xml:space="preserve"/>
            </w:r>
          </w:p>
        </w:tc>
        <w:tc>
          <w:tcPr>
            <w:shd w:val="clear" w:fill="green"/>
            <w:noWrap/>
          </w:tcPr>
          <w:p>
            <w:pPr/>
            <w:r>
              <w:rPr/>
              <w:t xml:space="preserve"/>
              <w:pict>
                <v:shape type="#_x0000_t75" style="width:100px;height:150px" stroked="f" filled="f">
                  <v:imagedata r:id="rId105" o:title=""/>
                </v:shape>
              </w:pict>
              <w:t xml:space="preserve"/>
            </w:r>
          </w:p>
        </w:tc>
      </w:tr>
      <w:tr>
        <w:trPr/>
        <w:tc>
          <w:tcPr>
            <w:shd w:val="clear" w:fill="orange"/>
            <w:noWrap/>
          </w:tcPr>
          <w:p>
            <w:pPr/>
            <w:r>
              <w:rPr/>
              <w:t xml:space="preserve">VB-4</w:t>
            </w:r>
          </w:p>
        </w:tc>
        <w:tc>
          <w:tcPr>
            <w:shd w:val="clear" w:fill="orange"/>
            <w:noWrap/>
          </w:tcPr>
          <w:p>
            <w:pPr/>
            <w:r>
              <w:rPr/>
              <w:t xml:space="preserve">Keller
</w:t>
            </w:r>
          </w:p>
          <w:p>
            <w:pPr/>
            <w:r>
              <w:rPr/>
              <w:t xml:space="preserve">UG
</w:t>
            </w:r>
          </w:p>
          <w:p>
            <w:pPr/>
            <w:r>
              <w:rPr/>
              <w:t xml:space="preserve">Elektrotableau
</w:t>
            </w:r>
          </w:p>
        </w:tc>
        <w:tc>
          <w:tcPr>
            <w:shd w:val="clear" w:fill="orange"/>
            <w:noWrap/>
          </w:tcPr>
          <w:p>
            <w:pPr/>
            <w:r>
              <w:rPr/>
              <w:t xml:space="preserve">VM-38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06" o:title=""/>
                </v:shape>
              </w:pict>
              <w:t xml:space="preserve"/>
            </w:r>
          </w:p>
        </w:tc>
        <w:tc>
          <w:tcPr>
            <w:shd w:val="clear" w:fill="orange"/>
            <w:noWrap/>
          </w:tcPr>
          <w:p>
            <w:pPr/>
            <w:r>
              <w:rPr/>
              <w:t xml:space="preserve"/>
              <w:pict>
                <v:shape type="#_x0000_t75" style="width:100px;height:150px" stroked="f" filled="f">
                  <v:imagedata r:id="rId107" o:title=""/>
                </v:shape>
              </w:pict>
              <w:t xml:space="preserve"/>
            </w:r>
          </w:p>
        </w:tc>
      </w:tr>
      <w:tr>
        <w:trPr/>
        <w:tc>
          <w:tcPr>
            <w:shd w:val="clear" w:fill="orange"/>
            <w:noWrap/>
          </w:tcPr>
          <w:p>
            <w:pPr/>
            <w:r>
              <w:rPr/>
              <w:t xml:space="preserve">VB-5</w:t>
            </w:r>
          </w:p>
        </w:tc>
        <w:tc>
          <w:tcPr>
            <w:shd w:val="clear" w:fill="orange"/>
            <w:noWrap/>
          </w:tcPr>
          <w:p>
            <w:pPr/>
            <w:r>
              <w:rPr/>
              <w:t xml:space="preserve">Trockenraum
</w:t>
            </w:r>
          </w:p>
          <w:p>
            <w:pPr/>
            <w:r>
              <w:rPr/>
              <w:t xml:space="preserve">UG
</w:t>
            </w:r>
          </w:p>
          <w:p>
            <w:pPr/>
            <w:r>
              <w:rPr/>
              <w:t xml:space="preserve">Türblatt
</w:t>
            </w:r>
          </w:p>
        </w:tc>
        <w:tc>
          <w:tcPr>
            <w:shd w:val="clear" w:fill="orange"/>
            <w:noWrap/>
          </w:tcPr>
          <w:p>
            <w:pPr/>
            <w:r>
              <w:rPr/>
              <w:t xml:space="preserve">VM-39
</w:t>
            </w:r>
          </w:p>
          <w:p>
            <w:pPr/>
            <w:r>
              <w:rPr/>
              <w:t xml:space="preserve">Faserzement
</w:t>
            </w:r>
          </w:p>
          <w:p>
            <w:pPr/>
            <w:r>
              <w:rPr/>
              <w:t xml:space="preserve">Türblatt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08" o:title=""/>
                </v:shape>
              </w:pict>
              <w:t xml:space="preserve"/>
            </w:r>
          </w:p>
        </w:tc>
        <w:tc>
          <w:tcPr>
            <w:shd w:val="clear" w:fill="orange"/>
            <w:noWrap/>
          </w:tcPr>
          <w:p>
            <w:pPr/>
            <w:r>
              <w:rPr/>
              <w:t xml:space="preserve"/>
              <w:pict>
                <v:shape type="#_x0000_t75" style="width:100px;height:150px" stroked="f" filled="f">
                  <v:imagedata r:id="rId109" o:title=""/>
                </v:shape>
              </w:pict>
              <w:t xml:space="preserve"/>
            </w:r>
          </w:p>
        </w:tc>
      </w:tr>
      <w:tr>
        <w:trPr/>
        <w:tc>
          <w:tcPr>
            <w:shd w:val="clear" w:fill="green"/>
            <w:noWrap/>
          </w:tcPr>
          <w:p>
            <w:pPr/>
            <w:r>
              <w:rPr/>
              <w:t xml:space="preserve">VB-6</w:t>
            </w:r>
          </w:p>
        </w:tc>
        <w:tc>
          <w:tcPr>
            <w:shd w:val="clear" w:fill="green"/>
            <w:noWrap/>
          </w:tcPr>
          <w:p>
            <w:pPr/>
            <w:r>
              <w:rPr/>
              <w:t xml:space="preserve">Dach
</w:t>
            </w:r>
          </w:p>
          <w:p>
            <w:pPr/>
            <w:r>
              <w:rPr/>
              <w:t xml:space="preserve">DG
</w:t>
            </w:r>
          </w:p>
          <w:p>
            <w:pPr/>
            <w:r>
              <w:rPr/>
              <w:t xml:space="preserve">Unterdach
</w:t>
            </w:r>
          </w:p>
        </w:tc>
        <w:tc>
          <w:tcPr>
            <w:shd w:val="clear" w:fill="green"/>
            <w:noWrap/>
          </w:tcP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10" o:title=""/>
                </v:shape>
              </w:pict>
              <w:t xml:space="preserve"/>
            </w:r>
          </w:p>
        </w:tc>
        <w:tc>
          <w:tcPr>
            <w:shd w:val="clear" w:fill="green"/>
            <w:noWrap/>
          </w:tcPr>
          <w:p>
            <w:pPr/>
            <w:r>
              <w:rPr/>
              <w:t xml:space="preserve"/>
              <w:pict>
                <v:shape type="#_x0000_t75" style="width:100px;height:150px" stroked="f" filled="f">
                  <v:imagedata r:id="rId111" o:title=""/>
                </v:shape>
              </w:pict>
              <w:t xml:space="preserve"/>
            </w:r>
          </w:p>
        </w:tc>
      </w:tr>
      <w:tr>
        <w:trPr/>
        <w:tc>
          <w:tcPr>
            <w:shd w:val="clear" w:fill="green"/>
            <w:noWrap/>
          </w:tcPr>
          <w:p>
            <w:pPr/>
            <w:r>
              <w:rPr/>
              <w:t xml:space="preserve">VB-7</w:t>
            </w:r>
          </w:p>
        </w:tc>
        <w:tc>
          <w:tcPr>
            <w:shd w:val="clear" w:fill="green"/>
            <w:noWrap/>
          </w:tcPr>
          <w:p>
            <w:pPr/>
            <w:r>
              <w:rPr/>
              <w:t xml:space="preserve">Gesammtes Haus
</w:t>
            </w:r>
          </w:p>
          <w:p>
            <w:pPr/>
            <w:r>
              <w:rPr/>
              <w:t xml:space="preserve">DG - UG
</w:t>
            </w:r>
          </w:p>
          <w:p>
            <w:pPr/>
            <w:r>
              <w:rPr/>
              <w:t xml:space="preserve">Decke / Boden
</w:t>
            </w:r>
          </w:p>
        </w:tc>
        <w:tc>
          <w:tcPr>
            <w:shd w:val="clear" w:fill="green"/>
            <w:noWrap/>
          </w:tcP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12" o:title=""/>
                </v:shape>
              </w:pict>
              <w:t xml:space="preserve"/>
            </w:r>
          </w:p>
        </w:tc>
        <w:tc>
          <w:tcPr>
            <w:shd w:val="clear" w:fill="green"/>
            <w:noWrap/>
          </w:tcPr>
          <w:p>
            <w:pPr/>
            <w:r>
              <w:rPr/>
              <w:t xml:space="preserve"/>
              <w:pict>
                <v:shape type="#_x0000_t75" style="width:100px;height:150px" stroked="f" filled="f">
                  <v:imagedata r:id="rId113"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pict>
          <v:shape type="#_x0000_t75" style="width:1000px;height:706.96893366919px" stroked="f" filled="f">
            <v:imagedata r:id="rId18" o:title=""/>
          </v:shape>
        </w:pict>
        <w:t/>
        <w:pict>
          <v:shape type="#_x0000_t75" style="width:1000px;height:706.96893366919px" stroked="f" filled="f">
            <v:imagedata r:id="rId19" o:title=""/>
          </v:shape>
        </w:pict>
        <w:t/>
      </w:r>
      <w:r w:rsidR="00431D24" w:rsidRPr="00FF365E">
        <w:rPr>
          <w:sz w:val="26"/>
          <w:szCs w:val="26"/>
        </w:rPr>
        <w:t/>
        <w:pict>
          <v:shape type="#_x0000_t75" style="width:1000px;height:706.96893366919px" stroked="f" filled="f">
            <v:imagedata r:id="rId20" o:title=""/>
          </v:shape>
        </w:pict>
        <w:t/>
      </w:r>
      <w:r w:rsidR="00122816" w:rsidRPr="00FF365E">
        <w:rPr>
          <w:sz w:val="26"/>
          <w:szCs w:val="26"/>
        </w:rPr>
        <w:t/>
        <w:pict>
          <v:shape type="#_x0000_t75" style="width:1000px;height:706.96893366919px" stroked="f" filled="f">
            <v:imagedata r:id="rId21" o:title=""/>
          </v:shape>
        </w:pict>
        <w:t/>
        <w:pict>
          <v:shape type="#_x0000_t75" style="width:1000px;height:706.96893366919px" stroked="f" filled="f">
            <v:imagedata r:id="rId22" o:title=""/>
          </v:shape>
        </w:pict>
        <w:t/>
        <w:pict>
          <v:shape type="#_x0000_t75" style="width:1000px;height:706.96893366919px" stroked="f" filled="f">
            <v:imagedata r:id="rId23" o:title=""/>
          </v:shape>
        </w:pict>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 Id="rId89" Type="http://schemas.openxmlformats.org/officeDocument/2006/relationships/image" Target="media/image_rId89_document.jpeg"/><Relationship Id="rId90" Type="http://schemas.openxmlformats.org/officeDocument/2006/relationships/image" Target="media/image_rId90_document.jpeg"/><Relationship Id="rId91" Type="http://schemas.openxmlformats.org/officeDocument/2006/relationships/image" Target="media/image_rId91_document.jpeg"/><Relationship Id="rId92" Type="http://schemas.openxmlformats.org/officeDocument/2006/relationships/image" Target="media/image_rId92_document.jpeg"/><Relationship Id="rId93" Type="http://schemas.openxmlformats.org/officeDocument/2006/relationships/image" Target="media/image_rId93_document.jpeg"/><Relationship Id="rId94" Type="http://schemas.openxmlformats.org/officeDocument/2006/relationships/image" Target="media/image_rId94_document.jpeg"/><Relationship Id="rId95" Type="http://schemas.openxmlformats.org/officeDocument/2006/relationships/image" Target="media/image_rId95_document.jpeg"/><Relationship Id="rId96" Type="http://schemas.openxmlformats.org/officeDocument/2006/relationships/image" Target="media/image_rId96_document.jpeg"/><Relationship Id="rId97" Type="http://schemas.openxmlformats.org/officeDocument/2006/relationships/image" Target="media/image_rId97_document.jpeg"/><Relationship Id="rId98" Type="http://schemas.openxmlformats.org/officeDocument/2006/relationships/image" Target="media/image_rId98_document.jpeg"/><Relationship Id="rId99" Type="http://schemas.openxmlformats.org/officeDocument/2006/relationships/image" Target="media/image_rId99_document.jpeg"/><Relationship Id="rId100" Type="http://schemas.openxmlformats.org/officeDocument/2006/relationships/image" Target="media/image_rId100_document.jpeg"/><Relationship Id="rId101" Type="http://schemas.openxmlformats.org/officeDocument/2006/relationships/image" Target="media/image_rId101_document.jpeg"/><Relationship Id="rId102" Type="http://schemas.openxmlformats.org/officeDocument/2006/relationships/image" Target="media/image_rId102_document.jpeg"/><Relationship Id="rId103" Type="http://schemas.openxmlformats.org/officeDocument/2006/relationships/image" Target="media/image_rId103_document.jpeg"/><Relationship Id="rId104" Type="http://schemas.openxmlformats.org/officeDocument/2006/relationships/image" Target="media/image_rId104_document.jpeg"/><Relationship Id="rId105" Type="http://schemas.openxmlformats.org/officeDocument/2006/relationships/image" Target="media/image_rId105_document.jpeg"/><Relationship Id="rId106" Type="http://schemas.openxmlformats.org/officeDocument/2006/relationships/image" Target="media/image_rId106_document.jpeg"/><Relationship Id="rId107" Type="http://schemas.openxmlformats.org/officeDocument/2006/relationships/image" Target="media/image_rId107_document.jpeg"/><Relationship Id="rId108" Type="http://schemas.openxmlformats.org/officeDocument/2006/relationships/image" Target="media/image_rId108_document.jpeg"/><Relationship Id="rId109" Type="http://schemas.openxmlformats.org/officeDocument/2006/relationships/image" Target="media/image_rId109_document.jpeg"/><Relationship Id="rId110" Type="http://schemas.openxmlformats.org/officeDocument/2006/relationships/image" Target="media/image_rId110_document.jpeg"/><Relationship Id="rId111" Type="http://schemas.openxmlformats.org/officeDocument/2006/relationships/image" Target="media/image_rId111_document.jpeg"/><Relationship Id="rId112" Type="http://schemas.openxmlformats.org/officeDocument/2006/relationships/image" Target="media/image_rId112_document.jpeg"/><Relationship Id="rId113" Type="http://schemas.openxmlformats.org/officeDocument/2006/relationships/image" Target="media/image_rId113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