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Ringstrasse 6, 8903 Birmensdorf</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1269</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267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Robert Bichsel</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Ringstrasse 6, 8903 Birmensdorf</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Robert Bichsel</w:t>
            </w:r>
            <w:bookmarkEnd w:id="12"/>
            <w:r w:rsidRPr="00FF365E">
              <w:rPr>
                <w:sz w:val="24"/>
                <w:szCs w:val="24"/>
                <w:lang w:val="en-GB"/>
              </w:rPr>
              <w:t xml:space="preserve"> </w:t>
            </w:r>
            <w:bookmarkStart w:id="13" w:name="OLE_LINK13"/>
            <w:r w:rsidRPr="00FF365E">
              <w:rPr>
                <w:sz w:val="24"/>
                <w:szCs w:val="24"/>
                <w:lang w:val="en-GB"/>
              </w:rPr>
              <w:t xml:space="preserve">Ringstrasse 6, 8903 Birmensdorf</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30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MaP-14</w:t>
            </w:r>
          </w:p>
        </w:tc>
        <w:tc>
          <w:tcPr>
            <w:noWrap/>
          </w:tcPr>
          <w:p>
            <w:pPr/>
            <w:r>
              <w:rPr/>
              <w:t xml:space="preserve">Gang
</w:t>
            </w:r>
          </w:p>
          <w:p>
            <w:pPr/>
            <w:r>
              <w:rPr/>
              <w:t xml:space="preserve">1. OG - 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Garage
</w:t>
            </w:r>
          </w:p>
          <w:p>
            <w:pPr/>
            <w:r>
              <w:rPr/>
              <w:t xml:space="preserve">UG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MaP-14</w:t>
            </w:r>
          </w:p>
        </w:tc>
        <w:tc>
          <w:tcPr>
            <w:noWrap/>
          </w:tcPr>
          <w:p>
            <w:pPr/>
            <w:r>
              <w:rPr/>
              <w:t xml:space="preserve">Plattenkleber</w:t>
            </w:r>
          </w:p>
        </w:tc>
        <w:tc>
          <w:tcPr>
            <w:noWrap/>
          </w:tcPr>
          <w:p>
            <w:pPr/>
            <w:r>
              <w:rPr/>
              <w:t xml:space="preserve">20m²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Plattenkleber aus MaP-14 enthält Asbest und muss von einem Schadstoffsanierer gemäss Richtlinien EKAS 6503 Kapitel 7 entfernt werden, wobei der lva Code 17 06 05 S gilt. Die kontaminierte Fläche umfasst 20 Quadratmeter und ist unter DKS 3 kategorisiert. </w:t>
      </w:r>
      <w:br/>
      <w:r>
        <w:rPr/>
        <w:t xml:space="preserve"/>
      </w:r>
      <w:br/>
      <w:r>
        <w:rPr/>
        <w:t xml:space="preserve">Faserzement aus VB-1 liegt im Elektrotableau der Garage im Untergeschoss. Dieses asbestverdächtige Material kann durch instruierte Handwerker unter Einhaltung der Richtlinien 33031 rückgebaut werden und ist mit dem lva 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1. OG
</w:t>
            </w:r>
          </w:p>
          <w:p>
            <w:pPr/>
            <w:r>
              <w:rPr/>
              <w:t xml:space="preserve">Wand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MaP-2</w:t>
            </w:r>
          </w:p>
        </w:tc>
        <w:tc>
          <w:tcPr>
            <w:noWrap/>
          </w:tcPr>
          <w:p>
            <w:pPr/>
            <w:r>
              <w:rPr/>
              <w:t xml:space="preserve">Bad
</w:t>
            </w:r>
          </w:p>
          <w:p>
            <w:pPr/>
            <w:r>
              <w:rPr/>
              <w:t xml:space="preserve">1. OG
</w:t>
            </w:r>
          </w:p>
          <w:p>
            <w:pPr/>
            <w:r>
              <w:rPr/>
              <w:t xml:space="preserve">Wand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MaP-3</w:t>
            </w:r>
          </w:p>
        </w:tc>
        <w:tc>
          <w:tcPr>
            <w:noWrap/>
          </w:tcPr>
          <w:p>
            <w:pPr/>
            <w:r>
              <w:rPr/>
              <w:t xml:space="preserve">Bad
</w:t>
            </w:r>
          </w:p>
          <w:p>
            <w:pPr/>
            <w:r>
              <w:rPr/>
              <w:t xml:space="preserve">1. OG
</w:t>
            </w:r>
          </w:p>
          <w:p>
            <w:pPr/>
            <w:r>
              <w:rPr/>
              <w:t xml:space="preserve">Boden
</w:t>
            </w:r>
          </w:p>
        </w:tc>
        <w:tc>
          <w:tcPr>
            <w:noWrap/>
          </w:tcPr>
          <w:p>
            <w:pPr/>
            <w:r>
              <w:rPr/>
              <w:t xml:space="preserve">VM-3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MaP-4</w:t>
            </w:r>
          </w:p>
        </w:tc>
        <w:tc>
          <w:tcPr>
            <w:noWrap/>
          </w:tcPr>
          <w:p>
            <w:pPr/>
            <w:r>
              <w:rPr/>
              <w:t xml:space="preserve">Bad
</w:t>
            </w:r>
          </w:p>
          <w:p>
            <w:pPr/>
            <w:r>
              <w:rPr/>
              <w:t xml:space="preserve">1. OG
</w:t>
            </w:r>
          </w:p>
          <w:p>
            <w:pPr/>
            <w:r>
              <w:rPr/>
              <w:t xml:space="preserve">Decke
</w:t>
            </w:r>
          </w:p>
        </w:tc>
        <w:tc>
          <w:tcPr>
            <w:noWrap/>
          </w:tcPr>
          <w:p>
            <w:pPr/>
            <w:r>
              <w:rPr/>
              <w:t xml:space="preserve">VM-4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MaP-5</w:t>
            </w:r>
          </w:p>
        </w:tc>
        <w:tc>
          <w:tcPr>
            <w:noWrap/>
          </w:tcPr>
          <w:p>
            <w:pPr/>
            <w:r>
              <w:rPr/>
              <w:t xml:space="preserve">Schlafzimmer
</w:t>
            </w:r>
          </w:p>
          <w:p>
            <w:pPr/>
            <w:r>
              <w:rPr/>
              <w:t xml:space="preserve">1. OG - OG
</w:t>
            </w:r>
          </w:p>
          <w:p>
            <w:pPr/>
            <w:r>
              <w:rPr/>
              <w:t xml:space="preserve">Boden
</w:t>
            </w:r>
          </w:p>
        </w:tc>
        <w:tc>
          <w:tcPr>
            <w:noWrap/>
          </w:tcPr>
          <w:p>
            <w:pPr/>
            <w:r>
              <w:rPr/>
              <w:t xml:space="preserve">VM-5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MaP-6</w:t>
            </w:r>
          </w:p>
        </w:tc>
        <w:tc>
          <w:tcPr>
            <w:noWrap/>
          </w:tcPr>
          <w:p>
            <w:pPr/>
            <w:r>
              <w:rPr/>
              <w:t xml:space="preserve">Gang / Schlafzimmer
</w:t>
            </w:r>
          </w:p>
          <w:p>
            <w:pPr/>
            <w:r>
              <w:rPr/>
              <w:t xml:space="preserve">1. OG
</w:t>
            </w:r>
          </w:p>
          <w:p>
            <w:pPr/>
            <w:r>
              <w:rPr/>
              <w:t xml:space="preserve">Boden
</w:t>
            </w:r>
          </w:p>
        </w:tc>
        <w:tc>
          <w:tcPr>
            <w:noWrap/>
          </w:tcPr>
          <w:p>
            <w:pPr/>
            <w:r>
              <w:rPr/>
              <w:t xml:space="preserve">VM-6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MaP-7</w:t>
            </w:r>
          </w:p>
        </w:tc>
        <w:tc>
          <w:tcPr>
            <w:noWrap/>
          </w:tcPr>
          <w:p>
            <w:pPr/>
            <w:r>
              <w:rPr/>
              <w:t xml:space="preserve">Gang
</w:t>
            </w:r>
          </w:p>
          <w:p>
            <w:pPr/>
            <w:r>
              <w:rPr/>
              <w:t xml:space="preserve">1. OG - UG
</w:t>
            </w:r>
          </w:p>
          <w:p>
            <w:pPr/>
            <w:r>
              <w:rPr/>
              <w:t xml:space="preserve">Wand
</w:t>
            </w:r>
          </w:p>
        </w:tc>
        <w:tc>
          <w:tcPr>
            <w:noWrap/>
          </w:tcPr>
          <w:p>
            <w:pPr/>
            <w:r>
              <w:rPr/>
              <w:t xml:space="preserve">VM-7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MaP-8</w:t>
            </w:r>
          </w:p>
        </w:tc>
        <w:tc>
          <w:tcPr>
            <w:noWrap/>
          </w:tcPr>
          <w:p>
            <w:pPr/>
            <w:r>
              <w:rPr/>
              <w:t xml:space="preserve">Gang
</w:t>
            </w:r>
          </w:p>
          <w:p>
            <w:pPr/>
            <w:r>
              <w:rPr/>
              <w:t xml:space="preserve">1. OG - UG
</w:t>
            </w:r>
          </w:p>
          <w:p>
            <w:pPr/>
            <w:r>
              <w:rPr/>
              <w:t xml:space="preserve">Decke
</w:t>
            </w:r>
          </w:p>
        </w:tc>
        <w:tc>
          <w:tcPr>
            <w:noWrap/>
          </w:tcPr>
          <w:p>
            <w:pPr/>
            <w:r>
              <w:rPr/>
              <w:t xml:space="preserve">VM-8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MaP-9</w:t>
            </w:r>
          </w:p>
        </w:tc>
        <w:tc>
          <w:tcPr>
            <w:noWrap/>
          </w:tcPr>
          <w:p>
            <w:pPr/>
            <w:r>
              <w:rPr/>
              <w:t xml:space="preserve">Schlafzimmer
</w:t>
            </w:r>
          </w:p>
          <w:p>
            <w:pPr/>
            <w:r>
              <w:rPr/>
              <w:t xml:space="preserve">OG
</w:t>
            </w:r>
          </w:p>
          <w:p>
            <w:pPr/>
            <w:r>
              <w:rPr/>
              <w:t xml:space="preserve">Wand
</w:t>
            </w:r>
          </w:p>
        </w:tc>
        <w:tc>
          <w:tcPr>
            <w:noWrap/>
          </w:tcPr>
          <w:p>
            <w:pPr/>
            <w:r>
              <w:rPr/>
              <w:t xml:space="preserve">VM-9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MaP-10</w:t>
            </w:r>
          </w:p>
        </w:tc>
        <w:tc>
          <w:tcPr>
            <w:noWrap/>
          </w:tcPr>
          <w:p>
            <w:pPr/>
            <w:r>
              <w:rPr/>
              <w:t xml:space="preserve">Schlafzimmer
</w:t>
            </w:r>
          </w:p>
          <w:p>
            <w:pPr/>
            <w:r>
              <w:rPr/>
              <w:t xml:space="preserve">OG
</w:t>
            </w:r>
          </w:p>
          <w:p>
            <w:pPr/>
            <w:r>
              <w:rPr/>
              <w:t xml:space="preserve">Decke
</w:t>
            </w:r>
          </w:p>
        </w:tc>
        <w:tc>
          <w:tcPr>
            <w:noWrap/>
          </w:tcPr>
          <w:p>
            <w:pPr/>
            <w:r>
              <w:rPr/>
              <w:t xml:space="preserve">VM-10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MaP-11</w:t>
            </w:r>
          </w:p>
        </w:tc>
        <w:tc>
          <w:tcPr>
            <w:noWrap/>
          </w:tcPr>
          <w:p>
            <w:pPr/>
            <w:r>
              <w:rPr/>
              <w:t xml:space="preserve">Bad / WC
</w:t>
            </w:r>
          </w:p>
          <w:p>
            <w:pPr/>
            <w:r>
              <w:rPr/>
              <w:t xml:space="preserve">OG
</w:t>
            </w:r>
          </w:p>
          <w:p>
            <w:pPr/>
            <w:r>
              <w:rPr/>
              <w:t xml:space="preserve">Wand
</w:t>
            </w:r>
          </w:p>
        </w:tc>
        <w:tc>
          <w:tcPr>
            <w:noWrap/>
          </w:tcPr>
          <w:p>
            <w:pPr/>
            <w:r>
              <w:rPr/>
              <w:t xml:space="preserve">VM-11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MaP-12</w:t>
            </w:r>
          </w:p>
        </w:tc>
        <w:tc>
          <w:tcPr>
            <w:noWrap/>
          </w:tcPr>
          <w:p>
            <w:pPr/>
            <w:r>
              <w:rPr/>
              <w:t xml:space="preserve">Bad / WC
</w:t>
            </w:r>
          </w:p>
          <w:p>
            <w:pPr/>
            <w:r>
              <w:rPr/>
              <w:t xml:space="preserve">OG
</w:t>
            </w:r>
          </w:p>
          <w:p>
            <w:pPr/>
            <w:r>
              <w:rPr/>
              <w:t xml:space="preserve">Decke
</w:t>
            </w:r>
          </w:p>
        </w:tc>
        <w:tc>
          <w:tcPr>
            <w:noWrap/>
          </w:tcPr>
          <w:p>
            <w:pPr/>
            <w:r>
              <w:rPr/>
              <w:t xml:space="preserve">VM-12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MaP-13</w:t>
            </w:r>
          </w:p>
        </w:tc>
        <w:tc>
          <w:tcPr>
            <w:noWrap/>
          </w:tcPr>
          <w:p>
            <w:pPr/>
            <w:r>
              <w:rPr/>
              <w:t xml:space="preserve">Bad / WC
</w:t>
            </w:r>
          </w:p>
          <w:p>
            <w:pPr/>
            <w:r>
              <w:rPr/>
              <w:t xml:space="preserve">OG
</w:t>
            </w:r>
          </w:p>
          <w:p>
            <w:pPr/>
            <w:r>
              <w:rPr/>
              <w:t xml:space="preserve">Wand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MaP-14</w:t>
            </w:r>
          </w:p>
        </w:tc>
        <w:tc>
          <w:tcPr>
            <w:noWrap/>
          </w:tcPr>
          <w:p>
            <w:pPr/>
            <w:r>
              <w:rPr/>
              <w:t xml:space="preserve">Gang
</w:t>
            </w:r>
          </w:p>
          <w:p>
            <w:pPr/>
            <w:r>
              <w:rPr/>
              <w:t xml:space="preserve">1. OG - EG
</w:t>
            </w:r>
          </w:p>
          <w:p>
            <w:pPr/>
            <w:r>
              <w:rPr/>
              <w:t xml:space="preserve">Boden
</w:t>
            </w:r>
          </w:p>
        </w:tc>
        <w:tc>
          <w:tcPr>
            <w:noWrap/>
          </w:tcPr>
          <w:p>
            <w:pPr/>
            <w:r>
              <w:rPr/>
              <w:t xml:space="preserve">VM-14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MaP-15</w:t>
            </w:r>
          </w:p>
        </w:tc>
        <w:tc>
          <w:tcPr>
            <w:noWrap/>
          </w:tcPr>
          <w:p>
            <w:pPr/>
            <w:r>
              <w:rPr/>
              <w:t xml:space="preserve">Küche
</w:t>
            </w:r>
          </w:p>
          <w:p>
            <w:pPr/>
            <w:r>
              <w:rPr/>
              <w:t xml:space="preserve">EG
</w:t>
            </w:r>
          </w:p>
          <w:p>
            <w:pPr/>
            <w:r>
              <w:rPr/>
              <w:t xml:space="preserve">Decke
</w:t>
            </w:r>
          </w:p>
        </w:tc>
        <w:tc>
          <w:tcPr>
            <w:noWrap/>
          </w:tcPr>
          <w:p>
            <w:pPr/>
            <w:r>
              <w:rPr/>
              <w:t xml:space="preserve">VM-15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MaP-16</w:t>
            </w:r>
          </w:p>
        </w:tc>
        <w:tc>
          <w:tcPr>
            <w:noWrap/>
          </w:tcPr>
          <w:p>
            <w:pPr/>
            <w:r>
              <w:rPr/>
              <w:t xml:space="preserve">Küche
</w:t>
            </w:r>
          </w:p>
          <w:p>
            <w:pPr/>
            <w:r>
              <w:rPr/>
              <w:t xml:space="preserve">EG
</w:t>
            </w:r>
          </w:p>
          <w:p>
            <w:pPr/>
            <w:r>
              <w:rPr/>
              <w:t xml:space="preserve">Wand
</w:t>
            </w:r>
          </w:p>
        </w:tc>
        <w:tc>
          <w:tcPr>
            <w:noWrap/>
          </w:tcPr>
          <w:p>
            <w:pPr/>
            <w:r>
              <w:rPr/>
              <w:t xml:space="preserve">VM-16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MaP-17</w:t>
            </w:r>
          </w:p>
        </w:tc>
        <w:tc>
          <w:tcPr>
            <w:noWrap/>
          </w:tcPr>
          <w:p>
            <w:pPr/>
            <w:r>
              <w:rPr/>
              <w:t xml:space="preserve">Wohnzimmer
</w:t>
            </w:r>
          </w:p>
          <w:p>
            <w:pPr/>
            <w:r>
              <w:rPr/>
              <w:t xml:space="preserve">EG
</w:t>
            </w:r>
          </w:p>
          <w:p>
            <w:pPr/>
            <w:r>
              <w:rPr/>
              <w:t xml:space="preserve">Wand
</w:t>
            </w:r>
          </w:p>
        </w:tc>
        <w:tc>
          <w:tcPr>
            <w:noWrap/>
          </w:tcPr>
          <w:p>
            <w:pPr/>
            <w:r>
              <w:rPr/>
              <w:t xml:space="preserve">VM-18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MaP-18</w:t>
            </w:r>
          </w:p>
        </w:tc>
        <w:tc>
          <w:tcPr>
            <w:noWrap/>
          </w:tcPr>
          <w:p>
            <w:pPr/>
            <w:r>
              <w:rPr/>
              <w:t xml:space="preserve">Wohnzimmer
</w:t>
            </w:r>
          </w:p>
          <w:p>
            <w:pPr/>
            <w:r>
              <w:rPr/>
              <w:t xml:space="preserve">EG
</w:t>
            </w:r>
          </w:p>
          <w:p>
            <w:pPr/>
            <w:r>
              <w:rPr/>
              <w:t xml:space="preserve">Decke
</w:t>
            </w:r>
          </w:p>
        </w:tc>
        <w:tc>
          <w:tcPr>
            <w:noWrap/>
          </w:tcPr>
          <w:p>
            <w:pPr/>
            <w:r>
              <w:rPr/>
              <w:t xml:space="preserve">VM-19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MaP-19</w:t>
            </w:r>
          </w:p>
        </w:tc>
        <w:tc>
          <w:tcPr>
            <w:noWrap/>
          </w:tcPr>
          <w:p>
            <w:pPr/>
            <w:r>
              <w:rPr/>
              <w:t xml:space="preserve">Wohnzimmer
</w:t>
            </w:r>
          </w:p>
          <w:p>
            <w:pPr/>
            <w:r>
              <w:rPr/>
              <w:t xml:space="preserve">EG
</w:t>
            </w:r>
          </w:p>
          <w:p>
            <w:pPr/>
            <w:r>
              <w:rPr/>
              <w:t xml:space="preserve">Boden
</w:t>
            </w:r>
          </w:p>
        </w:tc>
        <w:tc>
          <w:tcPr>
            <w:noWrap/>
          </w:tcPr>
          <w:p>
            <w:pPr/>
            <w:r>
              <w:rPr/>
              <w:t xml:space="preserve">VM-20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MaP-20</w:t>
            </w:r>
          </w:p>
        </w:tc>
        <w:tc>
          <w:tcPr>
            <w:noWrap/>
          </w:tcPr>
          <w:p>
            <w:pPr/>
            <w:r>
              <w:rPr/>
              <w:t xml:space="preserve">Hobbyraum
</w:t>
            </w:r>
          </w:p>
          <w:p>
            <w:pPr/>
            <w:r>
              <w:rPr/>
              <w:t xml:space="preserve">UG
</w:t>
            </w:r>
          </w:p>
          <w:p>
            <w:pPr/>
            <w:r>
              <w:rPr/>
              <w:t xml:space="preserve">Decke
</w:t>
            </w:r>
          </w:p>
        </w:tc>
        <w:tc>
          <w:tcPr>
            <w:noWrap/>
          </w:tcPr>
          <w:p>
            <w:pPr/>
            <w:r>
              <w:rPr/>
              <w:t xml:space="preserve">VM-21
</w:t>
            </w:r>
          </w:p>
          <w:p>
            <w:pPr/>
            <w:r>
              <w:rPr/>
              <w:t xml:space="preserve">Akustik Platten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MaP-21</w:t>
            </w:r>
          </w:p>
        </w:tc>
        <w:tc>
          <w:tcPr>
            <w:noWrap/>
          </w:tcPr>
          <w:p>
            <w:pPr/>
            <w:r>
              <w:rPr/>
              <w:t xml:space="preserve">Heizraum
</w:t>
            </w:r>
          </w:p>
          <w:p>
            <w:pPr/>
            <w:r>
              <w:rPr/>
              <w:t xml:space="preserve">UG
</w:t>
            </w:r>
          </w:p>
          <w:p>
            <w:pPr/>
            <w:r>
              <w:rPr/>
              <w:t xml:space="preserve">Wand
</w:t>
            </w:r>
          </w:p>
        </w:tc>
        <w:tc>
          <w:tcPr>
            <w:noWrap/>
          </w:tcPr>
          <w:p>
            <w:pPr/>
            <w:r>
              <w:rPr/>
              <w:t xml:space="preserve">VM-22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r>
        <w:trPr/>
        <w:tc>
          <w:tcPr>
            <w:shd w:val="clear"/>
            <w:noWrap/>
          </w:tcPr>
          <w:p>
            <w:pPr/>
            <w:r>
              <w:rPr/>
              <w:t xml:space="preserve">MaP-22</w:t>
            </w:r>
          </w:p>
        </w:tc>
        <w:tc>
          <w:tcPr>
            <w:noWrap/>
          </w:tcPr>
          <w:p>
            <w:pPr/>
            <w:r>
              <w:rPr/>
              <w:t xml:space="preserve">Sockel
</w:t>
            </w:r>
          </w:p>
          <w:p>
            <w:pPr/>
            <w:r>
              <w:rPr/>
              <w:t xml:space="preserve">EG- UG
</w:t>
            </w:r>
          </w:p>
          <w:p>
            <w:pPr/>
            <w:r>
              <w:rPr/>
              <w:t xml:space="preserve">Wand
</w:t>
            </w:r>
          </w:p>
        </w:tc>
        <w:tc>
          <w:tcPr>
            <w:noWrap/>
          </w:tcPr>
          <w:p>
            <w:pPr/>
            <w:r>
              <w:rPr/>
              <w:t xml:space="preserve">VM-23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2" o:title=""/>
                </v:shape>
              </w:pict>
              <w:t xml:space="preserve"/>
            </w:r>
          </w:p>
        </w:tc>
        <w:tc>
          <w:tcPr>
            <w:noWrap/>
          </w:tcPr>
          <w:p>
            <w:pPr/>
            <w:r>
              <w:rPr/>
              <w:t xml:space="preserve"/>
              <w:pict>
                <v:shape type="#_x0000_t75" style="width:100px;height:150px" stroked="f" filled="f">
                  <v:imagedata r:id="rId63" o:title=""/>
                </v:shape>
              </w:pict>
              <w:t xml:space="preserve"/>
            </w:r>
          </w:p>
        </w:tc>
      </w:tr>
      <w:tr>
        <w:trPr/>
        <w:tc>
          <w:tcPr>
            <w:shd w:val="clear"/>
            <w:noWrap/>
          </w:tcPr>
          <w:p>
            <w:pPr/>
            <w:r>
              <w:rPr/>
              <w:t xml:space="preserve">MaP-23</w:t>
            </w:r>
          </w:p>
        </w:tc>
        <w:tc>
          <w:tcPr>
            <w:noWrap/>
          </w:tcPr>
          <w:p>
            <w:pPr/>
            <w:r>
              <w:rPr/>
              <w:t xml:space="preserve">Fassade
</w:t>
            </w:r>
          </w:p>
          <w:p>
            <w:pPr/>
            <w:r>
              <w:rPr/>
              <w:t xml:space="preserve">UG - DG
</w:t>
            </w:r>
          </w:p>
          <w:p>
            <w:pPr/>
            <w:r>
              <w:rPr/>
              <w:t xml:space="preserve">Wand
</w:t>
            </w:r>
          </w:p>
        </w:tc>
        <w:tc>
          <w:tcPr>
            <w:noWrap/>
          </w:tcPr>
          <w:p>
            <w:pPr/>
            <w:r>
              <w:rPr/>
              <w:t xml:space="preserve">VM-24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4" o:title=""/>
                </v:shape>
              </w:pict>
              <w:t xml:space="preserve"/>
            </w:r>
          </w:p>
        </w:tc>
        <w:tc>
          <w:tcPr>
            <w:noWrap/>
          </w:tcPr>
          <w:p>
            <w:pPr/>
            <w:r>
              <w:rPr/>
              <w:t xml:space="preserve"/>
              <w:pict>
                <v:shape type="#_x0000_t75" style="width:100px;height:150px" stroked="f" filled="f">
                  <v:imagedata r:id="rId65" o:title=""/>
                </v:shape>
              </w:pict>
              <w:t xml:space="preserve"/>
            </w:r>
          </w:p>
        </w:tc>
      </w:tr>
      <w:tr>
        <w:trPr/>
        <w:tc>
          <w:tcPr>
            <w:shd w:val="clear"/>
            <w:noWrap/>
          </w:tcPr>
          <w:p>
            <w:pPr/>
            <w:r>
              <w:rPr/>
              <w:t xml:space="preserve">VB-1</w:t>
            </w:r>
          </w:p>
        </w:tc>
        <w:tc>
          <w:tcPr>
            <w:noWrap/>
          </w:tcPr>
          <w:p>
            <w:pPr/>
            <w:r>
              <w:rPr/>
              <w:t xml:space="preserve">Garage
</w:t>
            </w:r>
          </w:p>
          <w:p>
            <w:pPr/>
            <w:r>
              <w:rPr/>
              <w:t xml:space="preserve">UG
</w:t>
            </w:r>
          </w:p>
          <w:p>
            <w:pPr/>
            <w:r>
              <w:rPr/>
              <w:t xml:space="preserve">Wand
</w:t>
            </w:r>
          </w:p>
        </w:tc>
        <w:tc>
          <w:tcPr>
            <w:noWrap/>
          </w:tcPr>
          <w:p>
            <w:pPr/>
            <w:r>
              <w:rPr/>
              <w:t xml:space="preserve">VM-17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66" o:title=""/>
                </v:shape>
              </w:pict>
              <w:t xml:space="preserve"/>
            </w:r>
          </w:p>
        </w:tc>
        <w:tc>
          <w:tcPr>
            <w:noWrap/>
          </w:tcPr>
          <w:p>
            <w:pPr/>
            <w:r>
              <w:rPr/>
              <w:t xml:space="preserve"/>
              <w:pict>
                <v:shape type="#_x0000_t75" style="width:100px;height:150px" stroked="f" filled="f">
                  <v:imagedata r:id="rId6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