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Gerbestrasse 4, 9050 Appenzell</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158</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264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Abbruch</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Ephraim Tanner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Gerbestrasse 4, 9050 Appenzell</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Ephraim Tanner</w:t>
            </w:r>
            <w:bookmarkEnd w:id="12"/>
            <w:r w:rsidRPr="00FF365E">
              <w:rPr>
                <w:sz w:val="24"/>
                <w:szCs w:val="24"/>
                <w:lang w:val="en-GB"/>
              </w:rPr>
              <w:t xml:space="preserve"> </w:t>
            </w:r>
            <w:bookmarkStart w:id="13" w:name="OLE_LINK13"/>
            <w:r w:rsidRPr="00FF365E">
              <w:rPr>
                <w:sz w:val="24"/>
                <w:szCs w:val="24"/>
                <w:lang w:val="en-GB"/>
              </w:rPr>
              <w:t xml:space="preserve">Gerbestrasse 4, 9050 Appenzell</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12 June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MaP-5</w:t>
            </w:r>
          </w:p>
        </w:tc>
        <w:tc>
          <w:tcPr>
            <w:noWrap/>
          </w:tcPr>
          <w:p>
            <w:pPr/>
            <w:r>
              <w:rPr/>
              <w:t xml:space="preserve">Gang
</w:t>
            </w:r>
          </w:p>
          <w:p>
            <w:pPr/>
            <w:r>
              <w:rPr/>
              <w:t xml:space="preserve">UG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MaP-8</w:t>
            </w:r>
          </w:p>
        </w:tc>
        <w:tc>
          <w:tcPr>
            <w:noWrap/>
          </w:tcPr>
          <w:p>
            <w:pPr/>
            <w:r>
              <w:rPr/>
              <w:t xml:space="preserve">Bad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MaP-10</w:t>
            </w:r>
          </w:p>
        </w:tc>
        <w:tc>
          <w:tcPr>
            <w:noWrap/>
          </w:tcPr>
          <w:p>
            <w:pPr/>
            <w:r>
              <w:rPr/>
              <w:t xml:space="preserve">Bad
</w:t>
            </w:r>
          </w:p>
          <w:p>
            <w:pPr/>
            <w:r>
              <w:rPr/>
              <w:t xml:space="preserve">EG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MaP-13</w:t>
            </w:r>
          </w:p>
        </w:tc>
        <w:tc>
          <w:tcPr>
            <w:noWrap/>
          </w:tcPr>
          <w:p>
            <w:pPr/>
            <w:r>
              <w:rPr/>
              <w:t xml:space="preserve">Fassade
</w:t>
            </w:r>
          </w:p>
          <w:p>
            <w:pPr/>
            <w:r>
              <w:rPr/>
              <w:t xml:space="preserve">UG
</w:t>
            </w:r>
          </w:p>
          <w:p>
            <w:pPr/>
            <w:r>
              <w:rPr/>
              <w:t xml:space="preserve">Fensterrahmen
</w:t>
            </w:r>
          </w:p>
        </w:tc>
        <w:tc>
          <w:tcPr>
            <w:noWrap/>
          </w:tcPr>
          <w:p>
            <w:pPr/>
            <w:r>
              <w:rPr/>
              <w:t xml:space="preserve">Fensterrahmen</w:t>
            </w:r>
          </w:p>
        </w:tc>
        <w:tc>
          <w:tcPr>
            <w:noWrap/>
          </w:tcPr>
          <w:p>
            <w:pPr/>
            <w:r>
              <w:rPr/>
              <w:t xml:space="preserve">Anschlagkitt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MaP-5</w:t>
            </w:r>
          </w:p>
        </w:tc>
        <w:tc>
          <w:tcPr>
            <w:noWrap/>
          </w:tcPr>
          <w:p>
            <w:pPr/>
            <w:r>
              <w:rPr/>
              <w:t xml:space="preserve">Plattenkleber</w:t>
            </w:r>
          </w:p>
        </w:tc>
        <w:tc>
          <w:tcPr>
            <w:noWrap/>
          </w:tcPr>
          <w:p>
            <w:pPr/>
            <w:r>
              <w:rPr/>
              <w:t xml:space="preserve">6m²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MaP-8</w:t>
            </w:r>
          </w:p>
        </w:tc>
        <w:tc>
          <w:tcPr>
            <w:noWrap/>
          </w:tcPr>
          <w:p>
            <w:pPr/>
            <w:r>
              <w:rPr/>
              <w:t xml:space="preserve">Plattenkleber</w:t>
            </w:r>
          </w:p>
        </w:tc>
        <w:tc>
          <w:tcPr>
            <w:noWrap/>
          </w:tcPr>
          <w:p>
            <w:pPr/>
            <w:r>
              <w:rPr/>
              <w:t xml:space="preserve">12m²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MaP-10</w:t>
            </w:r>
          </w:p>
        </w:tc>
        <w:tc>
          <w:tcPr>
            <w:noWrap/>
          </w:tcPr>
          <w:p>
            <w:pPr/>
            <w:r>
              <w:rPr/>
              <w:t xml:space="preserve">Plattenkleber</w:t>
            </w:r>
          </w:p>
        </w:tc>
        <w:tc>
          <w:tcPr>
            <w:noWrap/>
          </w:tcPr>
          <w:p>
            <w:pPr/>
            <w:r>
              <w:rPr/>
              <w:t xml:space="preserve">6m²</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MaP-13</w:t>
            </w:r>
          </w:p>
        </w:tc>
        <w:tc>
          <w:tcPr>
            <w:noWrap/>
          </w:tcPr>
          <w:p>
            <w:pPr/>
            <w:r>
              <w:rPr/>
              <w:t xml:space="preserve">Anschlagkitt</w:t>
            </w:r>
          </w:p>
        </w:tc>
        <w:tc>
          <w:tcPr>
            <w:noWrap/>
          </w:tcPr>
          <w:p>
            <w:pPr/>
            <w:r>
              <w:rPr/>
              <w:t xml:space="preserve">8</w:t>
            </w:r>
          </w:p>
        </w:tc>
        <w:tc>
          <w:tcPr>
            <w:noWrap/>
          </w:tcPr>
          <w:p>
            <w:pPr/>
            <w:r>
              <w:rPr/>
              <w:t xml:space="preserve">3</w:t>
            </w:r>
          </w:p>
        </w:tc>
        <w:tc>
          <w:tcPr>
            <w:noWrap/>
          </w:tcPr>
          <w:p>
            <w:pPr/>
            <w:r>
              <w:rPr/>
              <w:t xml:space="preserve">33044</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MaP-10</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MaP-13</w:t>
            </w:r>
          </w:p>
        </w:tc>
        <w:tc>
          <w:tcPr>
            <w:noWrap/>
          </w:tcPr>
          <w:p>
            <w:pPr/>
            <w:r>
              <w:rPr/>
              <w:t xml:space="preserve">Asbest festgebunden</w:t>
            </w:r>
          </w:p>
        </w:tc>
        <w:tc>
          <w:tcPr>
            <w:noWrap/>
          </w:tcPr>
          <w:p>
            <w:pPr/>
            <w:r>
              <w:rPr/>
              <w:t xml:space="preserve">17 06 98 nk</w:t>
            </w:r>
          </w:p>
        </w:tc>
        <w:tc>
          <w:tcPr>
            <w:noWrap/>
          </w:tcPr>
          <w:p>
            <w:pPr/>
            <w:r>
              <w:rPr/>
              <w:t xml:space="preserve">zert. KVA</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t xml:space="preserve">Plattenkleber aus den Proben MaP-5, MaP-8 und MaP-10, die in einem Gang, einem Bad an Wand und Boden des Erdgeschosses verbaut wurden, enthalten Asbest und müssen durch Schadstoffsanierer unter Beachtung der EKAS 6503 Kapitel 7 Richtlinien entfernt werden. Sie sind mit dem LVA Code 17 06 05 S zu entsorgen. </w:t>
      </w:r>
      <w:br/>
      <w:r>
        <w:rPr/>
        <w:t xml:space="preserve"/>
      </w:r>
      <w:br/>
      <w:r>
        <w:rPr/>
        <w:t xml:space="preserve">Der Anschlagkitt aus MaP-13, verbaut in Fensterrahmen der Fassade des Untergeschosses, enthält ebenfalls Asbest und kann durch instruierte Handwerker rückgebaut werden. Hierbei sind die Richtlinien 33044 zu befolgen, und das Material ist unter dem LVA Code 17 06 98 nk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Dusche
</w:t>
            </w:r>
          </w:p>
          <w:p>
            <w:pPr/>
            <w:r>
              <w:rPr/>
              <w:t xml:space="preserve">UG
</w:t>
            </w:r>
          </w:p>
          <w:p>
            <w:pPr/>
            <w:r>
              <w:rPr/>
              <w:t xml:space="preserve">Wand
</w:t>
            </w:r>
          </w:p>
        </w:tc>
        <w:tc>
          <w:tcPr>
            <w:noWrap/>
          </w:tcPr>
          <w:p>
            <w:pPr/>
            <w:r>
              <w:rPr/>
              <w:t xml:space="preserve">VM-1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MaP-2</w:t>
            </w:r>
          </w:p>
        </w:tc>
        <w:tc>
          <w:tcPr>
            <w:noWrap/>
          </w:tcPr>
          <w:p>
            <w:pPr/>
            <w:r>
              <w:rPr/>
              <w:t xml:space="preserve">Dusche
</w:t>
            </w:r>
          </w:p>
          <w:p>
            <w:pPr/>
            <w:r>
              <w:rPr/>
              <w:t xml:space="preserve">UG
</w:t>
            </w:r>
          </w:p>
          <w:p>
            <w:pPr/>
            <w:r>
              <w:rPr/>
              <w:t xml:space="preserve">Wand
</w:t>
            </w:r>
          </w:p>
        </w:tc>
        <w:tc>
          <w:tcPr>
            <w:noWrap/>
          </w:tcPr>
          <w:p>
            <w:pPr/>
            <w:r>
              <w:rPr/>
              <w:t xml:space="preserve">VM-2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MaP-3</w:t>
            </w:r>
          </w:p>
        </w:tc>
        <w:tc>
          <w:tcPr>
            <w:noWrap/>
          </w:tcPr>
          <w:p>
            <w:pPr/>
            <w:r>
              <w:rPr/>
              <w:t xml:space="preserve">Dusche
</w:t>
            </w:r>
          </w:p>
          <w:p>
            <w:pPr/>
            <w:r>
              <w:rPr/>
              <w:t xml:space="preserve">UG
</w:t>
            </w:r>
          </w:p>
          <w:p>
            <w:pPr/>
            <w:r>
              <w:rPr/>
              <w:t xml:space="preserve">Decke
</w:t>
            </w:r>
          </w:p>
        </w:tc>
        <w:tc>
          <w:tcPr>
            <w:noWrap/>
          </w:tcPr>
          <w:p>
            <w:pPr/>
            <w:r>
              <w:rPr/>
              <w:t xml:space="preserve">VM-3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MaP-4</w:t>
            </w:r>
          </w:p>
        </w:tc>
        <w:tc>
          <w:tcPr>
            <w:noWrap/>
          </w:tcPr>
          <w:p>
            <w:pPr/>
            <w:r>
              <w:rPr/>
              <w:t xml:space="preserve">Dusche
</w:t>
            </w:r>
          </w:p>
          <w:p>
            <w:pPr/>
            <w:r>
              <w:rPr/>
              <w:t xml:space="preserve">UG
</w:t>
            </w:r>
          </w:p>
          <w:p>
            <w:pPr/>
            <w:r>
              <w:rPr/>
              <w:t xml:space="preserve">Boden
</w:t>
            </w:r>
          </w:p>
        </w:tc>
        <w:tc>
          <w:tcPr>
            <w:noWrap/>
          </w:tcPr>
          <w:p>
            <w:pPr/>
            <w:r>
              <w:rPr/>
              <w:t xml:space="preserve">VM-4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MaP-5</w:t>
            </w:r>
          </w:p>
        </w:tc>
        <w:tc>
          <w:tcPr>
            <w:noWrap/>
          </w:tcPr>
          <w:p>
            <w:pPr/>
            <w:r>
              <w:rPr/>
              <w:t xml:space="preserve">Gang
</w:t>
            </w:r>
          </w:p>
          <w:p>
            <w:pPr/>
            <w:r>
              <w:rPr/>
              <w:t xml:space="preserve">UG
</w:t>
            </w:r>
          </w:p>
          <w:p>
            <w:pPr/>
            <w:r>
              <w:rPr/>
              <w:t xml:space="preserve">Boden
</w:t>
            </w:r>
          </w:p>
        </w:tc>
        <w:tc>
          <w:tcPr>
            <w:noWrap/>
          </w:tcPr>
          <w:p>
            <w:pPr/>
            <w:r>
              <w:rPr/>
              <w:t xml:space="preserve">VM-5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MaP-6</w:t>
            </w:r>
          </w:p>
        </w:tc>
        <w:tc>
          <w:tcPr>
            <w:noWrap/>
          </w:tcPr>
          <w:p>
            <w:pPr/>
            <w:r>
              <w:rPr/>
              <w:t xml:space="preserve">Gang / Treppenhaus
</w:t>
            </w:r>
          </w:p>
          <w:p>
            <w:pPr/>
            <w:r>
              <w:rPr/>
              <w:t xml:space="preserve">UG-EG
</w:t>
            </w:r>
          </w:p>
          <w:p>
            <w:pPr/>
            <w:r>
              <w:rPr/>
              <w:t xml:space="preserve">Wand
</w:t>
            </w:r>
          </w:p>
        </w:tc>
        <w:tc>
          <w:tcPr>
            <w:noWrap/>
          </w:tcPr>
          <w:p>
            <w:pPr/>
            <w:r>
              <w:rPr/>
              <w:t xml:space="preserve">VM-6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noWrap/>
          </w:tcPr>
          <w:p>
            <w:pPr/>
            <w:r>
              <w:rPr/>
              <w:t xml:space="preserve">MaP-7</w:t>
            </w:r>
          </w:p>
        </w:tc>
        <w:tc>
          <w:tcPr>
            <w:noWrap/>
          </w:tcPr>
          <w:p>
            <w:pPr/>
            <w:r>
              <w:rPr/>
              <w:t xml:space="preserve">Gang / Treppenhaus
</w:t>
            </w:r>
          </w:p>
          <w:p>
            <w:pPr/>
            <w:r>
              <w:rPr/>
              <w:t xml:space="preserve">UG-EG
</w:t>
            </w:r>
          </w:p>
          <w:p>
            <w:pPr/>
            <w:r>
              <w:rPr/>
              <w:t xml:space="preserve">Decke
</w:t>
            </w:r>
          </w:p>
        </w:tc>
        <w:tc>
          <w:tcPr>
            <w:noWrap/>
          </w:tcPr>
          <w:p>
            <w:pPr/>
            <w:r>
              <w:rPr/>
              <w:t xml:space="preserve">VM-7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r>
        <w:trPr/>
        <w:tc>
          <w:tcPr>
            <w:shd w:val="clear"/>
            <w:noWrap/>
          </w:tcPr>
          <w:p>
            <w:pPr/>
            <w:r>
              <w:rPr/>
              <w:t xml:space="preserve">MaP-8</w:t>
            </w:r>
          </w:p>
        </w:tc>
        <w:tc>
          <w:tcPr>
            <w:noWrap/>
          </w:tcPr>
          <w:p>
            <w:pPr/>
            <w:r>
              <w:rPr/>
              <w:t xml:space="preserve">Bad
</w:t>
            </w:r>
          </w:p>
          <w:p>
            <w:pPr/>
            <w:r>
              <w:rPr/>
              <w:t xml:space="preserve">EG
</w:t>
            </w:r>
          </w:p>
          <w:p>
            <w:pPr/>
            <w:r>
              <w:rPr/>
              <w:t xml:space="preserve">Wand
</w:t>
            </w:r>
          </w:p>
        </w:tc>
        <w:tc>
          <w:tcPr>
            <w:noWrap/>
          </w:tcPr>
          <w:p>
            <w:pPr/>
            <w:r>
              <w:rPr/>
              <w:t xml:space="preserve">VM-10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3" o:title=""/>
                </v:shape>
              </w:pict>
              <w:t xml:space="preserve"/>
            </w:r>
          </w:p>
        </w:tc>
        <w:tc>
          <w:tcPr>
            <w:noWrap/>
          </w:tcPr>
          <w:p>
            <w:pPr/>
            <w:r>
              <w:rPr/>
              <w:t xml:space="preserve"/>
              <w:pict>
                <v:shape type="#_x0000_t75" style="width:100px;height:150px" stroked="f" filled="f">
                  <v:imagedata r:id="rId34" o:title=""/>
                </v:shape>
              </w:pict>
              <w:t xml:space="preserve"/>
            </w:r>
          </w:p>
        </w:tc>
      </w:tr>
      <w:tr>
        <w:trPr/>
        <w:tc>
          <w:tcPr>
            <w:shd w:val="clear"/>
            <w:noWrap/>
          </w:tcPr>
          <w:p>
            <w:pPr/>
            <w:r>
              <w:rPr/>
              <w:t xml:space="preserve">MaP-9</w:t>
            </w:r>
          </w:p>
        </w:tc>
        <w:tc>
          <w:tcPr>
            <w:noWrap/>
          </w:tcPr>
          <w:p>
            <w:pPr/>
            <w:r>
              <w:rPr/>
              <w:t xml:space="preserve">Bad
</w:t>
            </w:r>
          </w:p>
          <w:p>
            <w:pPr/>
            <w:r>
              <w:rPr/>
              <w:t xml:space="preserve">EG
</w:t>
            </w:r>
          </w:p>
          <w:p>
            <w:pPr/>
            <w:r>
              <w:rPr/>
              <w:t xml:space="preserve">Wand
</w:t>
            </w:r>
          </w:p>
        </w:tc>
        <w:tc>
          <w:tcPr>
            <w:noWrap/>
          </w:tcPr>
          <w:p>
            <w:pPr/>
            <w:r>
              <w:rPr/>
              <w:t xml:space="preserve">VM-11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5" o:title=""/>
                </v:shape>
              </w:pict>
              <w:t xml:space="preserve"/>
            </w:r>
          </w:p>
        </w:tc>
        <w:tc>
          <w:tcPr>
            <w:noWrap/>
          </w:tcPr>
          <w:p>
            <w:pPr/>
            <w:r>
              <w:rPr/>
              <w:t xml:space="preserve"/>
              <w:pict>
                <v:shape type="#_x0000_t75" style="width:100px;height:150px" stroked="f" filled="f">
                  <v:imagedata r:id="rId36" o:title=""/>
                </v:shape>
              </w:pict>
              <w:t xml:space="preserve"/>
            </w:r>
          </w:p>
        </w:tc>
      </w:tr>
      <w:tr>
        <w:trPr/>
        <w:tc>
          <w:tcPr>
            <w:shd w:val="clear"/>
            <w:noWrap/>
          </w:tcPr>
          <w:p>
            <w:pPr/>
            <w:r>
              <w:rPr/>
              <w:t xml:space="preserve">MaP-10</w:t>
            </w:r>
          </w:p>
        </w:tc>
        <w:tc>
          <w:tcPr>
            <w:noWrap/>
          </w:tcPr>
          <w:p>
            <w:pPr/>
            <w:r>
              <w:rPr/>
              <w:t xml:space="preserve">Bad
</w:t>
            </w:r>
          </w:p>
          <w:p>
            <w:pPr/>
            <w:r>
              <w:rPr/>
              <w:t xml:space="preserve">EG
</w:t>
            </w:r>
          </w:p>
          <w:p>
            <w:pPr/>
            <w:r>
              <w:rPr/>
              <w:t xml:space="preserve">Boden
</w:t>
            </w:r>
          </w:p>
        </w:tc>
        <w:tc>
          <w:tcPr>
            <w:noWrap/>
          </w:tcPr>
          <w:p>
            <w:pPr/>
            <w:r>
              <w:rPr/>
              <w:t xml:space="preserve">VM-12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7" o:title=""/>
                </v:shape>
              </w:pict>
              <w:t xml:space="preserve"/>
            </w:r>
          </w:p>
        </w:tc>
        <w:tc>
          <w:tcPr>
            <w:noWrap/>
          </w:tcPr>
          <w:p>
            <w:pPr/>
            <w:r>
              <w:rPr/>
              <w:t xml:space="preserve"/>
              <w:pict>
                <v:shape type="#_x0000_t75" style="width:100px;height:150px" stroked="f" filled="f">
                  <v:imagedata r:id="rId38" o:title=""/>
                </v:shape>
              </w:pict>
              <w:t xml:space="preserve"/>
            </w:r>
          </w:p>
        </w:tc>
      </w:tr>
      <w:tr>
        <w:trPr/>
        <w:tc>
          <w:tcPr>
            <w:shd w:val="clear"/>
            <w:noWrap/>
          </w:tcPr>
          <w:p>
            <w:pPr/>
            <w:r>
              <w:rPr/>
              <w:t xml:space="preserve">MaP-11</w:t>
            </w:r>
          </w:p>
        </w:tc>
        <w:tc>
          <w:tcPr>
            <w:noWrap/>
          </w:tcPr>
          <w:p>
            <w:pPr/>
            <w:r>
              <w:rPr/>
              <w:t xml:space="preserve">Schlafzimmer
</w:t>
            </w:r>
          </w:p>
          <w:p>
            <w:pPr/>
            <w:r>
              <w:rPr/>
              <w:t xml:space="preserve">EG
</w:t>
            </w:r>
          </w:p>
          <w:p>
            <w:pPr/>
            <w:r>
              <w:rPr/>
              <w:t xml:space="preserve">Wand
</w:t>
            </w:r>
          </w:p>
        </w:tc>
        <w:tc>
          <w:tcPr>
            <w:noWrap/>
          </w:tcPr>
          <w:p>
            <w:pPr/>
            <w:r>
              <w:rPr/>
              <w:t xml:space="preserve">VM-13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9" o:title=""/>
                </v:shape>
              </w:pict>
              <w:t xml:space="preserve"/>
            </w:r>
          </w:p>
        </w:tc>
        <w:tc>
          <w:tcPr>
            <w:noWrap/>
          </w:tcPr>
          <w:p>
            <w:pPr/>
            <w:r>
              <w:rPr/>
              <w:t xml:space="preserve"/>
              <w:pict>
                <v:shape type="#_x0000_t75" style="width:100px;height:150px" stroked="f" filled="f">
                  <v:imagedata r:id="rId40" o:title=""/>
                </v:shape>
              </w:pict>
              <w:t xml:space="preserve"/>
            </w:r>
          </w:p>
        </w:tc>
      </w:tr>
      <w:tr>
        <w:trPr/>
        <w:tc>
          <w:tcPr>
            <w:shd w:val="clear"/>
            <w:noWrap/>
          </w:tcPr>
          <w:p>
            <w:pPr/>
            <w:r>
              <w:rPr/>
              <w:t xml:space="preserve">MaP-12</w:t>
            </w:r>
          </w:p>
        </w:tc>
        <w:tc>
          <w:tcPr>
            <w:noWrap/>
          </w:tcPr>
          <w:p>
            <w:pPr/>
            <w:r>
              <w:rPr/>
              <w:t xml:space="preserve">Wohnzimmer
</w:t>
            </w:r>
          </w:p>
          <w:p>
            <w:pPr/>
            <w:r>
              <w:rPr/>
              <w:t xml:space="preserve">EG
</w:t>
            </w:r>
          </w:p>
          <w:p>
            <w:pPr/>
            <w:r>
              <w:rPr/>
              <w:t xml:space="preserve">Wand
</w:t>
            </w:r>
          </w:p>
        </w:tc>
        <w:tc>
          <w:tcPr>
            <w:noWrap/>
          </w:tcPr>
          <w:p>
            <w:pPr/>
            <w:r>
              <w:rPr/>
              <w:t xml:space="preserve">VM-16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1" o:title=""/>
                </v:shape>
              </w:pict>
              <w:t xml:space="preserve"/>
            </w:r>
          </w:p>
        </w:tc>
        <w:tc>
          <w:tcPr>
            <w:noWrap/>
          </w:tcPr>
          <w:p>
            <w:pPr/>
            <w:r>
              <w:rPr/>
              <w:t xml:space="preserve"/>
              <w:pict>
                <v:shape type="#_x0000_t75" style="width:100px;height:150px" stroked="f" filled="f">
                  <v:imagedata r:id="rId42" o:title=""/>
                </v:shape>
              </w:pict>
              <w:t xml:space="preserve"/>
            </w:r>
          </w:p>
        </w:tc>
      </w:tr>
      <w:tr>
        <w:trPr/>
        <w:tc>
          <w:tcPr>
            <w:shd w:val="clear"/>
            <w:noWrap/>
          </w:tcPr>
          <w:p>
            <w:pPr/>
            <w:r>
              <w:rPr/>
              <w:t xml:space="preserve">MaP-13</w:t>
            </w:r>
          </w:p>
        </w:tc>
        <w:tc>
          <w:tcPr>
            <w:noWrap/>
          </w:tcPr>
          <w:p>
            <w:pPr/>
            <w:r>
              <w:rPr/>
              <w:t xml:space="preserve">Fassade
</w:t>
            </w:r>
          </w:p>
          <w:p>
            <w:pPr/>
            <w:r>
              <w:rPr/>
              <w:t xml:space="preserve">UG
</w:t>
            </w:r>
          </w:p>
          <w:p>
            <w:pPr/>
            <w:r>
              <w:rPr/>
              <w:t xml:space="preserve">Fensterrahmen
</w:t>
            </w:r>
          </w:p>
        </w:tc>
        <w:tc>
          <w:tcPr>
            <w:noWrap/>
          </w:tcPr>
          <w:p>
            <w:pPr/>
            <w:r>
              <w:rPr/>
              <w:t xml:space="preserve">VM-17
</w:t>
            </w:r>
          </w:p>
          <w:p>
            <w:pPr/>
            <w:r>
              <w:rPr/>
              <w:t xml:space="preserve">Anschlagkitt
</w:t>
            </w:r>
          </w:p>
          <w:p>
            <w:pPr/>
            <w:r>
              <w:rPr/>
              <w:t xml:space="preserve">Fensterrahmen
</w:t>
            </w:r>
          </w:p>
        </w:tc>
        <w:tc>
          <w:tcPr>
            <w:noWrap/>
          </w:tcPr>
          <w:p>
            <w:pPr/>
            <w:r>
              <w:rPr/>
              <w:t xml:space="preserve"/>
            </w:r>
          </w:p>
        </w:tc>
        <w:tc>
          <w:tcPr>
            <w:noWrap/>
          </w:tcPr>
          <w:p>
            <w:pPr/>
            <w:r>
              <w:rPr/>
              <w:t xml:space="preserve"/>
              <w:pict>
                <v:shape type="#_x0000_t75" style="width:100px;height:150px" stroked="f" filled="f">
                  <v:imagedata r:id="rId43" o:title=""/>
                </v:shape>
              </w:pict>
              <w:t xml:space="preserve"/>
            </w:r>
          </w:p>
        </w:tc>
        <w:tc>
          <w:tcPr>
            <w:noWrap/>
          </w:tcPr>
          <w:p>
            <w:pPr/>
            <w:r>
              <w:rPr/>
              <w:t xml:space="preserve"/>
              <w:pict>
                <v:shape type="#_x0000_t75" style="width:100px;height:150px" stroked="f" filled="f">
                  <v:imagedata r:id="rId44" o:title=""/>
                </v:shape>
              </w:pict>
              <w:t xml:space="preserve"/>
            </w:r>
          </w:p>
        </w:tc>
      </w:tr>
      <w:tr>
        <w:trPr/>
        <w:tc>
          <w:tcPr>
            <w:shd w:val="clear"/>
            <w:noWrap/>
          </w:tcPr>
          <w:p>
            <w:pPr/>
            <w:r>
              <w:rPr/>
              <w:t xml:space="preserve">MaP-14</w:t>
            </w:r>
          </w:p>
        </w:tc>
        <w:tc>
          <w:tcPr>
            <w:noWrap/>
          </w:tcPr>
          <w:p>
            <w:pPr/>
            <w:r>
              <w:rPr/>
              <w:t xml:space="preserve">Fassade
</w:t>
            </w:r>
          </w:p>
          <w:p>
            <w:pPr/>
            <w:r>
              <w:rPr/>
              <w:t xml:space="preserve">UG - EG
</w:t>
            </w:r>
          </w:p>
          <w:p>
            <w:pPr/>
            <w:r>
              <w:rPr/>
              <w:t xml:space="preserve">Wand
</w:t>
            </w:r>
          </w:p>
        </w:tc>
        <w:tc>
          <w:tcPr>
            <w:noWrap/>
          </w:tcPr>
          <w:p>
            <w:pPr/>
            <w:r>
              <w:rPr/>
              <w:t xml:space="preserve">VM-18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5" o:title=""/>
                </v:shape>
              </w:pict>
              <w:t xml:space="preserve"/>
            </w:r>
          </w:p>
        </w:tc>
        <w:tc>
          <w:tcPr>
            <w:noWrap/>
          </w:tcPr>
          <w:p>
            <w:pPr/>
            <w:r>
              <w:rPr/>
              <w:t xml:space="preserve"/>
              <w:pict>
                <v:shape type="#_x0000_t75" style="width:100px;height:150px" stroked="f" filled="f">
                  <v:imagedata r:id="rId46" o:title=""/>
                </v:shape>
              </w:pict>
              <w:t xml:space="preserve"/>
            </w:r>
          </w:p>
        </w:tc>
      </w:tr>
      <w:tr>
        <w:trPr/>
        <w:tc>
          <w:tcPr>
            <w:shd w:val="clear"/>
            <w:noWrap/>
          </w:tcPr>
          <w:p>
            <w:pPr/>
            <w:r>
              <w:rPr/>
              <w:t xml:space="preserve">VB-1</w:t>
            </w:r>
          </w:p>
        </w:tc>
        <w:tc>
          <w:tcPr>
            <w:noWrap/>
          </w:tcPr>
          <w:p/>
        </w:tc>
        <w:tc>
          <w:tcPr>
            <w:noWrap/>
          </w:tcPr>
          <w:p>
            <w:pPr/>
            <w:r>
              <w:rPr/>
              <w:t xml:space="preserve">VM-8
</w:t>
            </w:r>
          </w:p>
          <w:p>
            <w:pPr/>
            <w:r>
              <w:rPr/>
              <w:t xml:space="preserve">Faserzement
</w:t>
            </w:r>
          </w:p>
          <w:p>
            <w:pPr/>
            <w:r>
              <w:rPr/>
              <w:t xml:space="preserve">Unterdach
</w:t>
            </w:r>
          </w:p>
        </w:tc>
        <w:tc>
          <w:tcPr>
            <w:noWrap/>
          </w:tcPr>
          <w:p>
            <w:pPr/>
            <w:r>
              <w:rPr/>
              <w:t xml:space="preserve"/>
            </w:r>
          </w:p>
        </w:tc>
        <w:tc>
          <w:tcPr>
            <w:noWrap/>
          </w:tcPr>
          <w:p>
            <w:pPr/>
            <w:r>
              <w:rPr/>
              <w:t xml:space="preserve"/>
              <w:pict>
                <v:shape type="#_x0000_t75" style="width:100px;height:150px" stroked="f" filled="f">
                  <v:imagedata r:id="rId47" o:title=""/>
                </v:shape>
              </w:pict>
              <w:t xml:space="preserve"/>
            </w:r>
          </w:p>
        </w:tc>
        <w:tc>
          <w:tcPr>
            <w:noWrap/>
          </w:tcPr>
          <w:p>
            <w:pPr/>
            <w:r>
              <w:rPr/>
              <w:t xml:space="preserve"/>
              <w:pict>
                <v:shape type="#_x0000_t75" style="width:100px;height:150px" stroked="f" filled="f">
                  <v:imagedata r:id="rId48" o:title=""/>
                </v:shape>
              </w:pict>
              <w:t xml:space="preserve"/>
            </w:r>
          </w:p>
        </w:tc>
      </w:tr>
      <w:tr>
        <w:trPr/>
        <w:tc>
          <w:tcPr>
            <w:shd w:val="clear"/>
            <w:noWrap/>
          </w:tcPr>
          <w:p>
            <w:pPr/>
            <w:r>
              <w:rPr/>
              <w:t xml:space="preserve">VB-2</w:t>
            </w:r>
          </w:p>
        </w:tc>
        <w:tc>
          <w:tcPr>
            <w:noWrap/>
          </w:tcPr>
          <w:p/>
        </w:tc>
        <w:tc>
          <w:tcPr>
            <w:noWrap/>
          </w:tcPr>
          <w:p>
            <w:pPr/>
            <w:r>
              <w:rPr/>
              <w:t xml:space="preserve">VM-9
</w:t>
            </w:r>
          </w:p>
          <w:p>
            <w:pPr/>
            <w:r>
              <w:rPr/>
              <w:t xml:space="preserve">Faserzement
</w:t>
            </w:r>
          </w:p>
          <w:p>
            <w:pPr/>
            <w:r>
              <w:rPr/>
              <w:t xml:space="preserve">Abflussrohr
</w:t>
            </w:r>
          </w:p>
        </w:tc>
        <w:tc>
          <w:tcPr>
            <w:noWrap/>
          </w:tcPr>
          <w:p>
            <w:pPr/>
            <w:r>
              <w:rPr/>
              <w:t xml:space="preserve"/>
            </w:r>
          </w:p>
        </w:tc>
        <w:tc>
          <w:tcPr>
            <w:noWrap/>
          </w:tcPr>
          <w:p>
            <w:pPr/>
            <w:r>
              <w:rPr/>
              <w:t xml:space="preserve"/>
              <w:pict>
                <v:shape type="#_x0000_t75" style="width:100px;height:150px" stroked="f" filled="f">
                  <v:imagedata r:id="rId49" o:title=""/>
                </v:shape>
              </w:pict>
              <w:t xml:space="preserve"/>
            </w:r>
          </w:p>
        </w:tc>
        <w:tc>
          <w:tcPr>
            <w:noWrap/>
          </w:tcPr>
          <w:p>
            <w:pPr/>
            <w:r>
              <w:rPr/>
              <w:t xml:space="preserve"/>
              <w:pict>
                <v:shape type="#_x0000_t75" style="width:100px;height:150px" stroked="f" filled="f">
                  <v:imagedata r:id="rId50" o:title=""/>
                </v:shape>
              </w:pict>
              <w:t xml:space="preserve"/>
            </w:r>
          </w:p>
        </w:tc>
      </w:tr>
      <w:tr>
        <w:trPr/>
        <w:tc>
          <w:tcPr>
            <w:shd w:val="clear"/>
            <w:noWrap/>
          </w:tcPr>
          <w:p>
            <w:pPr/>
            <w:r>
              <w:rPr/>
              <w:t xml:space="preserve">VB-3</w:t>
            </w:r>
          </w:p>
        </w:tc>
        <w:tc>
          <w:tcPr>
            <w:noWrap/>
          </w:tcPr>
          <w:p>
            <w:pPr/>
            <w:r>
              <w:rPr/>
              <w:t xml:space="preserve">Küche
</w:t>
            </w:r>
          </w:p>
          <w:p>
            <w:pPr/>
            <w:r>
              <w:rPr/>
              <w:t xml:space="preserve">EG
</w:t>
            </w:r>
          </w:p>
          <w:p>
            <w:pPr/>
            <w:r>
              <w:rPr/>
              <w:t xml:space="preserve">Gesammter Raum
</w:t>
            </w:r>
          </w:p>
        </w:tc>
        <w:tc>
          <w:tcPr>
            <w:noWrap/>
          </w:tcPr>
          <w:p>
            <w:pPr/>
            <w:r>
              <w:rPr/>
              <w:t xml:space="preserve">VM-14
</w:t>
            </w:r>
          </w:p>
          <w:p>
            <w:pPr/>
            <w:r>
              <w:rPr/>
              <w:t xml:space="preserve">Putz / Plattenkleber
</w:t>
            </w:r>
          </w:p>
          <w:p>
            <w:pPr/>
            <w:r>
              <w:rPr/>
              <w:t xml:space="preserve">Wand / Decke
</w:t>
            </w:r>
          </w:p>
        </w:tc>
        <w:tc>
          <w:tcPr>
            <w:noWrap/>
          </w:tcPr>
          <w:p>
            <w:pPr/>
            <w:r>
              <w:rPr/>
              <w:t xml:space="preserve"/>
            </w:r>
          </w:p>
        </w:tc>
        <w:tc>
          <w:tcPr>
            <w:noWrap/>
          </w:tcPr>
          <w:p>
            <w:pPr/>
            <w:r>
              <w:rPr/>
              <w:t xml:space="preserve"/>
              <w:pict>
                <v:shape type="#_x0000_t75" style="width:100px;height:150px" stroked="f" filled="f">
                  <v:imagedata r:id="rId51" o:title=""/>
                </v:shape>
              </w:pict>
              <w:t xml:space="preserve"/>
            </w:r>
          </w:p>
        </w:tc>
        <w:tc>
          <w:tcPr>
            <w:noWrap/>
          </w:tcPr>
          <w:p>
            <w:pPr/>
            <w:r>
              <w:rPr/>
              <w:t xml:space="preserve"/>
              <w:pict>
                <v:shape type="#_x0000_t75" style="width:100px;height:150px" stroked="f" filled="f">
                  <v:imagedata r:id="rId52" o:title=""/>
                </v:shape>
              </w:pict>
              <w:t xml:space="preserve"/>
            </w:r>
          </w:p>
        </w:tc>
      </w:tr>
      <w:tr>
        <w:trPr/>
        <w:tc>
          <w:tcPr>
            <w:shd w:val="clear"/>
            <w:noWrap/>
          </w:tcPr>
          <w:p>
            <w:pPr/>
            <w:r>
              <w:rPr/>
              <w:t xml:space="preserve">VB-4</w:t>
            </w:r>
          </w:p>
        </w:tc>
        <w:tc>
          <w:tcPr>
            <w:noWrap/>
          </w:tcPr>
          <w:p>
            <w:pPr/>
            <w:r>
              <w:rPr/>
              <w:t xml:space="preserve">Wohnzimmer
</w:t>
            </w:r>
          </w:p>
          <w:p>
            <w:pPr/>
            <w:r>
              <w:rPr/>
              <w:t xml:space="preserve">EG
</w:t>
            </w:r>
          </w:p>
          <w:p>
            <w:pPr/>
            <w:r>
              <w:rPr/>
              <w:t xml:space="preserve">Kachelofen
</w:t>
            </w:r>
          </w:p>
        </w:tc>
        <w:tc>
          <w:tcPr>
            <w:noWrap/>
          </w:tcPr>
          <w:p>
            <w:pPr/>
            <w:r>
              <w:rPr/>
              <w:t xml:space="preserve">VM-15
</w:t>
            </w:r>
          </w:p>
          <w:p>
            <w:pPr/>
            <w:r>
              <w:rPr/>
              <w:t xml:space="preserve">Plattenkleber
</w:t>
            </w:r>
          </w:p>
          <w:p>
            <w:pPr/>
            <w:r>
              <w:rPr/>
              <w:t xml:space="preserve">Kachelofen
</w:t>
            </w:r>
          </w:p>
        </w:tc>
        <w:tc>
          <w:tcPr>
            <w:noWrap/>
          </w:tcPr>
          <w:p>
            <w:pPr/>
            <w:r>
              <w:rPr/>
              <w:t xml:space="preserve"/>
            </w:r>
          </w:p>
        </w:tc>
        <w:tc>
          <w:tcPr>
            <w:noWrap/>
          </w:tcPr>
          <w:p>
            <w:pPr/>
            <w:r>
              <w:rPr/>
              <w:t xml:space="preserve"/>
              <w:pict>
                <v:shape type="#_x0000_t75" style="width:100px;height:150px" stroked="f" filled="f">
                  <v:imagedata r:id="rId53" o:title=""/>
                </v:shape>
              </w:pict>
              <w:t xml:space="preserve"/>
            </w:r>
          </w:p>
        </w:tc>
        <w:tc>
          <w:tcPr>
            <w:noWrap/>
          </w:tcPr>
          <w:p>
            <w:pPr/>
            <w:r>
              <w:rPr/>
              <w:t xml:space="preserve"/>
              <w:pict>
                <v:shape type="#_x0000_t75" style="width:100px;height:150px" stroked="f" filled="f">
                  <v:imagedata r:id="rId5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