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Eichliweg 30, 5103 Möriken-Wildegg</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1806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Alexandar Arsic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Eichliweg 30, 5103 Möriken-Wildegg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Alexandar Arsic</w:t>
            </w:r>
            <w:bookmarkEnd w:id="12"/>
            <w:r w:rsidRPr="00FF365E">
              <w:rPr>
                <w:sz w:val="24"/>
                <w:szCs w:val="24"/>
                <w:lang w:val="en-GB"/>
              </w:rPr>
              <w:t xml:space="preserve"> </w:t>
            </w:r>
            <w:bookmarkStart w:id="13" w:name="OLE_LINK13"/>
            <w:r w:rsidRPr="00FF365E">
              <w:rPr>
                <w:sz w:val="24"/>
                <w:szCs w:val="24"/>
                <w:lang w:val="en-GB"/>
              </w:rPr>
              <w:t xml:space="preserve">Eichliweg 30, 5103 Möriken-Wildegg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May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Terrasse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Treppenhaus
</w:t>
            </w:r>
          </w:p>
          <w:p>
            <w:pPr/>
            <w:r>
              <w:rPr/>
              <w:t xml:space="preserve">EG - 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Keller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Fassade
</w:t>
            </w:r>
          </w:p>
          <w:p>
            <w:pPr/>
            <w:r>
              <w:rPr/>
              <w:t xml:space="preserve">EG -UG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Waschküche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Heizraum
</w:t>
            </w:r>
          </w:p>
          <w:p>
            <w:pPr/>
            <w:r>
              <w:rPr/>
              <w:t xml:space="preserve">UG
</w:t>
            </w:r>
          </w:p>
          <w:p>
            <w:pPr/>
            <w:r>
              <w:rPr/>
              <w:t xml:space="preserve">Heizung
</w:t>
            </w:r>
          </w:p>
        </w:tc>
        <w:tc>
          <w:tcPr>
            <w:noWrap/>
          </w:tcPr>
          <w:p>
            <w:pPr/>
            <w:r>
              <w:rPr/>
              <w:t xml:space="preserve">Wand</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Tankraum
</w:t>
            </w:r>
          </w:p>
          <w:p>
            <w:pPr/>
            <w:r>
              <w:rPr/>
              <w:t xml:space="preserve">UG
</w:t>
            </w:r>
          </w:p>
          <w:p>
            <w:pPr/>
            <w:r>
              <w:rPr/>
              <w:t xml:space="preserve">Wand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MaP-17</w:t>
            </w:r>
          </w:p>
        </w:tc>
        <w:tc>
          <w:tcPr>
            <w:noWrap/>
          </w:tcPr>
          <w:p>
            <w:pPr/>
            <w:r>
              <w:rPr/>
              <w:t xml:space="preserve">Putz</w:t>
            </w:r>
          </w:p>
        </w:tc>
        <w:tc>
          <w:tcPr>
            <w:noWrap/>
          </w:tcPr>
          <w:p>
            <w:pPr/>
            <w:r>
              <w:rPr/>
              <w:t xml:space="preserve">9m²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Putz</w:t>
            </w:r>
          </w:p>
        </w:tc>
        <w:tc>
          <w:tcPr>
            <w:noWrap/>
          </w:tcPr>
          <w:p>
            <w:pPr/>
            <w:r>
              <w:rPr/>
              <w:t xml:space="preserve">28m²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Putz</w:t>
            </w:r>
          </w:p>
        </w:tc>
        <w:tc>
          <w:tcPr>
            <w:noWrap/>
          </w:tcPr>
          <w:p>
            <w:pPr/>
            <w:r>
              <w:rPr/>
              <w:t xml:space="preserve">85m²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Flachdichtung</w:t>
            </w:r>
          </w:p>
        </w:tc>
        <w:tc>
          <w:tcPr>
            <w:noWrap/>
          </w:tcPr>
          <w:p>
            <w:pPr/>
            <w:r>
              <w:rPr/>
              <w:t xml:space="preserve">5</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VB-4</w:t>
            </w:r>
          </w:p>
        </w:tc>
        <w:tc>
          <w:tcPr>
            <w:noWrap/>
          </w:tcPr>
          <w:p>
            <w:pPr/>
            <w:r>
              <w:rPr/>
              <w:t xml:space="preserve">Flachdichtung</w:t>
            </w:r>
          </w:p>
        </w:tc>
        <w:tc>
          <w:tcPr>
            <w:noWrap/>
          </w:tcPr>
          <w:p>
            <w:pPr/>
            <w:r>
              <w:rPr/>
              <w:t xml:space="preserve">2</w:t>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MaP-7 ist im WC, Erdgeschoss, an der Wand eingebaut und enthält Asbest. Er wird durch Schadstoffsanierer nach den Richtlinien EKAS 6503 Kap. 7 rückgebaut und mit dem LVA-Code 17 06 05 S entsorgt.</w:t>
      </w:r>
      <w:br/>
      <w:r>
        <w:rPr/>
        <w:t xml:space="preserve"/>
      </w:r>
      <w:br/>
      <w:r>
        <w:rPr/>
        <w:t xml:space="preserve">Plattenkleber aus MaP-16 befindet sich auf der Terrasse, Erdgeschoss, am Boden, und enthält Asbest. Für den Rückbau sind Schadstoffsanierer verantwortlich, die die Richtlinien EKAS 6503 Kap. 7 befolgen und den Abfall mit dem LVA-Code 17 06 05 S entsorgen.</w:t>
      </w:r>
      <w:br/>
      <w:r>
        <w:rPr/>
        <w:t xml:space="preserve"/>
      </w:r>
      <w:br/>
      <w:r>
        <w:rPr/>
        <w:t xml:space="preserve">Putz aus MaP-17 wurde im Treppenhaus, Erdgeschoss bis Untergeschoss, an der Wand eingebaut und enthält Asbest. Der Rückbau erfolgt durch Schadstoffsanierer nach den Richtlinien EKAS 6503 Kap. 7, und der Abfall wird mit dem LVA-Code 17 06 05 S entsorgt.</w:t>
      </w:r>
      <w:br/>
      <w:r>
        <w:rPr/>
        <w:t xml:space="preserve"/>
      </w:r>
      <w:br/>
      <w:r>
        <w:rPr/>
        <w:t xml:space="preserve">Putz aus MaP-18 findet sich im Keller, Untergeschoss, an der Wand und enthält Asbest. Der Rückbau wird durch Schadstoffsanierer gemäss den Richtlinien EKAS 6503 Kap. 7 durchgeführt, und der Abfall wird mit dem LVA-Code 17 06 05 S entsorgt.</w:t>
      </w:r>
      <w:br/>
      <w:r>
        <w:rPr/>
        <w:t xml:space="preserve"/>
      </w:r>
      <w:br/>
      <w:r>
        <w:rPr/>
        <w:t xml:space="preserve">Putz aus MaP-19 ist an der Fassade, Erdgeschoss bis Untergeschoss, an der Wand angebracht und enthält Asbest. Auch hier erfolgt der Rückbau durch Schadstoffsanierer, die die Richtlinien EKAS 6503 Kap. 7 anwenden und den Abfall mit dem LVA-Code 17 06 05 S entsorgen.</w:t>
      </w:r>
      <w:br/>
      <w:r>
        <w:rPr/>
        <w:t xml:space="preserve"/>
      </w:r>
      <w:br/>
      <w:r>
        <w:rPr/>
        <w:t xml:space="preserve">Faserzement aus VB-2 ist im Raum Waschküche, Untergeschoss, am Elektrotableau vorhanden und enthält Asbest. Instruierte Handwerker führen den Rückbau gemäss den Richtlinien 33031 durch, und die Entsorgung erfolgt mit dem LVA-Code 17 06 98 nk in einer Deponie Typ B.</w:t>
      </w:r>
      <w:br/>
      <w:r>
        <w:rPr/>
        <w:t xml:space="preserve"/>
      </w:r>
      <w:br/>
      <w:r>
        <w:rPr/>
        <w:t xml:space="preserve">Flachdichtungen aus VB-3 und VB-4 befinden sich im Heizraum bzw. Tankraum, Untergeschoss, und enthalten Asbest. Diese werden durch instruierte Handwerker nach den Richtlinien 84053 rückgebaut und mit dem LVA-Code 17 06 05 S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Küche
</w:t>
            </w:r>
          </w:p>
          <w:p>
            <w:pPr/>
            <w:r>
              <w:rPr/>
              <w:t xml:space="preserve">EG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Küche
</w:t>
            </w:r>
          </w:p>
          <w:p>
            <w:pPr/>
            <w:r>
              <w:rPr/>
              <w:t xml:space="preserve">EG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Gang
</w:t>
            </w:r>
          </w:p>
          <w:p>
            <w:pPr/>
            <w:r>
              <w:rPr/>
              <w:t xml:space="preserve">EG
</w:t>
            </w:r>
          </w:p>
          <w:p>
            <w:pPr/>
            <w:r>
              <w:rPr/>
              <w:t xml:space="preserve">Boden
</w:t>
            </w:r>
          </w:p>
        </w:tc>
        <w:tc>
          <w:tcPr>
            <w:noWrap/>
          </w:tcPr>
          <w:p>
            <w:pPr/>
            <w:r>
              <w:rPr/>
              <w:t xml:space="preserve">VM-6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Gang
</w:t>
            </w:r>
          </w:p>
          <w:p>
            <w:pPr/>
            <w:r>
              <w:rPr/>
              <w:t xml:space="preserve">EG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WC
</w:t>
            </w:r>
          </w:p>
          <w:p>
            <w:pPr/>
            <w:r>
              <w:rPr/>
              <w:t xml:space="preserve">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WC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Wohnzimmer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Alle Schlafzimmer
</w:t>
            </w:r>
          </w:p>
          <w:p>
            <w:pPr/>
            <w:r>
              <w:rPr/>
              <w:t xml:space="preserve">EG
</w:t>
            </w:r>
          </w:p>
          <w:p>
            <w:pPr/>
            <w:r>
              <w:rPr/>
              <w:t xml:space="preserve">Boden
</w:t>
            </w:r>
          </w:p>
        </w:tc>
        <w:tc>
          <w:tcPr>
            <w:noWrap/>
          </w:tcPr>
          <w:p>
            <w:pPr/>
            <w:r>
              <w:rPr/>
              <w:t xml:space="preserve">VM-12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Schlafzimmer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Bad
</w:t>
            </w:r>
          </w:p>
          <w:p>
            <w:pPr/>
            <w:r>
              <w:rPr/>
              <w:t xml:space="preserve">EG
</w:t>
            </w:r>
          </w:p>
          <w:p>
            <w:pPr/>
            <w:r>
              <w:rPr/>
              <w:t xml:space="preserve">Wand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Bad
</w:t>
            </w:r>
          </w:p>
          <w:p>
            <w:pPr/>
            <w:r>
              <w:rPr/>
              <w:t xml:space="preserve">EG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Bad
</w:t>
            </w:r>
          </w:p>
          <w:p>
            <w:pPr/>
            <w:r>
              <w:rPr/>
              <w:t xml:space="preserve">EG
</w:t>
            </w:r>
          </w:p>
          <w:p>
            <w:pPr/>
            <w:r>
              <w:rPr/>
              <w:t xml:space="preserve">Decke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Terrasse
</w:t>
            </w:r>
          </w:p>
          <w:p>
            <w:pPr/>
            <w:r>
              <w:rPr/>
              <w:t xml:space="preserve">EG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Treppenhaus
</w:t>
            </w:r>
          </w:p>
          <w:p>
            <w:pPr/>
            <w:r>
              <w:rPr/>
              <w:t xml:space="preserve">EG - UG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MaP-18</w:t>
            </w:r>
          </w:p>
        </w:tc>
        <w:tc>
          <w:tcPr>
            <w:noWrap/>
          </w:tcPr>
          <w:p>
            <w:pPr/>
            <w:r>
              <w:rPr/>
              <w:t xml:space="preserve">Keller
</w:t>
            </w:r>
          </w:p>
          <w:p>
            <w:pPr/>
            <w:r>
              <w:rPr/>
              <w:t xml:space="preserve">UG
</w:t>
            </w:r>
          </w:p>
          <w:p>
            <w:pPr/>
            <w:r>
              <w:rPr/>
              <w:t xml:space="preserve">Wand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MaP-19</w:t>
            </w:r>
          </w:p>
        </w:tc>
        <w:tc>
          <w:tcPr>
            <w:noWrap/>
          </w:tcPr>
          <w:p>
            <w:pPr/>
            <w:r>
              <w:rPr/>
              <w:t xml:space="preserve">Fassade
</w:t>
            </w:r>
          </w:p>
          <w:p>
            <w:pPr/>
            <w:r>
              <w:rPr/>
              <w:t xml:space="preserve">EG -UG
</w:t>
            </w:r>
          </w:p>
          <w:p>
            <w:pPr/>
            <w:r>
              <w:rPr/>
              <w:t xml:space="preserve">Wand
</w:t>
            </w:r>
          </w:p>
        </w:tc>
        <w:tc>
          <w:tcPr>
            <w:noWrap/>
          </w:tcPr>
          <w:p>
            <w:pPr/>
            <w:r>
              <w:rPr/>
              <w:t xml:space="preserve">VM-23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VB-1</w:t>
            </w:r>
          </w:p>
        </w:tc>
        <w:tc>
          <w:tcPr>
            <w:noWrap/>
          </w:tcPr>
          <w:p/>
        </w:tc>
        <w:tc>
          <w:tcPr>
            <w:noWrap/>
          </w:tcPr>
          <w:p>
            <w:pPr/>
            <w:r>
              <w:rPr/>
              <w:t xml:space="preserve">VM-4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VB-2</w:t>
            </w:r>
          </w:p>
        </w:tc>
        <w:tc>
          <w:tcPr>
            <w:noWrap/>
          </w:tcPr>
          <w:p>
            <w:pPr/>
            <w:r>
              <w:rPr/>
              <w:t xml:space="preserve">Waschküche
</w:t>
            </w:r>
          </w:p>
          <w:p>
            <w:pPr/>
            <w:r>
              <w:rPr/>
              <w:t xml:space="preserve">UG
</w:t>
            </w:r>
          </w:p>
          <w:p>
            <w:pPr/>
            <w:r>
              <w:rPr/>
              <w:t xml:space="preserve">Wand
</w:t>
            </w:r>
          </w:p>
        </w:tc>
        <w:tc>
          <w:tcPr>
            <w:noWrap/>
          </w:tcPr>
          <w:p>
            <w:pPr/>
            <w:r>
              <w:rPr/>
              <w:t xml:space="preserve">VM-19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VB-3</w:t>
            </w:r>
          </w:p>
        </w:tc>
        <w:tc>
          <w:tcPr>
            <w:noWrap/>
          </w:tcPr>
          <w:p>
            <w:pPr/>
            <w:r>
              <w:rPr/>
              <w:t xml:space="preserve">Heizraum
</w:t>
            </w:r>
          </w:p>
          <w:p>
            <w:pPr/>
            <w:r>
              <w:rPr/>
              <w:t xml:space="preserve">UG
</w:t>
            </w:r>
          </w:p>
          <w:p>
            <w:pPr/>
            <w:r>
              <w:rPr/>
              <w:t xml:space="preserve">Heizung
</w:t>
            </w:r>
          </w:p>
        </w:tc>
        <w:tc>
          <w:tcPr>
            <w:noWrap/>
          </w:tcPr>
          <w:p>
            <w:pPr/>
            <w:r>
              <w:rPr/>
              <w:t xml:space="preserve">VM-21
</w:t>
            </w:r>
          </w:p>
          <w:p>
            <w:pPr/>
            <w:r>
              <w:rPr/>
              <w:t xml:space="preserve">Flachdichtung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VB-4</w:t>
            </w:r>
          </w:p>
        </w:tc>
        <w:tc>
          <w:tcPr>
            <w:noWrap/>
          </w:tcPr>
          <w:p>
            <w:pPr/>
            <w:r>
              <w:rPr/>
              <w:t xml:space="preserve">Tankraum
</w:t>
            </w:r>
          </w:p>
          <w:p>
            <w:pPr/>
            <w:r>
              <w:rPr/>
              <w:t xml:space="preserve">UG
</w:t>
            </w:r>
          </w:p>
          <w:p>
            <w:pPr/>
            <w:r>
              <w:rPr/>
              <w:t xml:space="preserve">Wand
</w:t>
            </w:r>
          </w:p>
        </w:tc>
        <w:tc>
          <w:tcPr>
            <w:noWrap/>
          </w:tcPr>
          <w:p>
            <w:pPr/>
            <w:r>
              <w:rPr/>
              <w:t xml:space="preserve">VM-22
</w:t>
            </w:r>
          </w:p>
          <w:p>
            <w:pPr/>
            <w:r>
              <w:rPr/>
              <w:t xml:space="preserve">Flachdichtung
</w:t>
            </w:r>
          </w:p>
          <w:p>
            <w:pPr/>
            <w:r>
              <w:rPr/>
              <w:t xml:space="preserve">Öltank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9" o:title=""/>
          </v:shape>
        </w:pict>
        <w:t/>
        <w:pict>
          <v:shape type="#_x0000_t75" style="width:1000px;height:706.96893366919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