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 Susenbergstrasse 141, 8044 Zürich.</w:t>
            </w:r>
            <w:bookmarkEnd w:id="1"/>
            <w:r w:rsidRPr="00A53CA1">
              <w:rPr>
                <w:sz w:val="24"/>
                <w:szCs w:val="24"/>
                <w:lang w:val="en-GB"/>
              </w:rPr>
              <w:br/>
            </w:r>
            <w:r w:rsidRPr="00A53CA1">
              <w:rPr>
                <w:sz w:val="24"/>
                <w:szCs w:val="24"/>
                <w:lang w:val="en-GB"/>
              </w:rPr>
              <w:br/>
              <w:t>261FL00794</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208</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Paul Matter</w:t>
            </w:r>
            <w:bookmarkEnd w:id="12"/>
            <w:r w:rsidRPr="00A53CA1">
              <w:rPr>
                <w:sz w:val="24"/>
                <w:szCs w:val="24"/>
                <w:lang w:val="en-GB"/>
              </w:rPr>
              <w:t xml:space="preserve"> </w:t>
            </w:r>
            <w:bookmarkStart w:id="13" w:name="OLE_LINK13"/>
            <w:r w:rsidRPr="00A53CA1">
              <w:rPr>
                <w:sz w:val="24"/>
                <w:szCs w:val="24"/>
                <w:lang w:val="en-GB"/>
              </w:rPr>
              <w:t>079 679 29 49</w:t>
            </w:r>
            <w:bookmarkEnd w:id="13"/>
          </w:p>
          <w:p w14:paraId="13E892BD" w14:textId="77777777" w:rsidR="0047123B" w:rsidRDefault="0047123B" w:rsidP="004A1ED8">
            <w:pPr>
              <w:widowControl w:val="0"/>
              <w:spacing w:line="240" w:lineRule="auto"/>
              <w:rPr>
                <w:sz w:val="24"/>
                <w:szCs w:val="24"/>
              </w:rPr>
            </w:pPr>
            <w:r>
              <w:rPr>
                <w:sz w:val="24"/>
                <w:szCs w:val="24"/>
              </w:rPr>
              <w:t>paul.matter@paulmatter.ch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02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MaP-14</w:t>
            </w:r>
          </w:p>
        </w:tc>
        <w:tc>
          <w:tcPr>
            <w:noWrap/>
          </w:tcPr>
          <w:p>
            <w:pPr/>
            <w:r>
              <w:rPr/>
              <w:t xml:space="preserve">Fenster
</w:t>
            </w:r>
          </w:p>
          <w:p>
            <w:pPr/>
            <w:r>
              <w:rPr/>
              <w:t xml:space="preserve">Gesamtes Haus
</w:t>
            </w:r>
          </w:p>
          <w:p>
            <w:pPr/>
            <w:r>
              <w:rPr/>
              <w:t xml:space="preserve">Fensterkitt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MaP-36</w:t>
            </w:r>
          </w:p>
        </w:tc>
        <w:tc>
          <w:tcPr>
            <w:noWrap/>
          </w:tcPr>
          <w:p>
            <w:pPr/>
            <w:r>
              <w:rPr/>
              <w:t xml:space="preserve">Garage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Gang
</w:t>
            </w:r>
          </w:p>
          <w:p>
            <w:pPr/>
            <w:r>
              <w:rPr/>
              <w:t xml:space="preserve">2. DG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Gang
</w:t>
            </w:r>
          </w:p>
          <w:p>
            <w:pPr/>
            <w:r>
              <w:rPr/>
              <w:t xml:space="preserve">Gesamtes Haus
</w:t>
            </w:r>
          </w:p>
          <w:p>
            <w:pPr/>
            <w:r>
              <w:rPr/>
              <w:t xml:space="preserve">Boden
</w:t>
            </w:r>
          </w:p>
        </w:tc>
        <w:tc>
          <w:tcPr>
            <w:noWrap/>
          </w:tcPr>
          <w:p>
            <w:pPr/>
            <w:r>
              <w:rPr/>
              <w:t xml:space="preserve">Boden</w:t>
            </w:r>
          </w:p>
        </w:tc>
        <w:tc>
          <w:tcPr>
            <w:noWrap/>
          </w:tcPr>
          <w:p>
            <w:pPr/>
            <w:r>
              <w:rPr/>
              <w:t xml:space="preserve">Schüttung</w:t>
            </w:r>
          </w:p>
        </w:tc>
        <w:tc>
          <w:tcPr>
            <w:noWrap/>
          </w:tcPr>
          <w:p>
            <w:pPr/>
            <w:r>
              <w:rPr/>
              <w:t xml:space="preserve">Blei 
schwermettall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Treppenhaus
</w:t>
            </w:r>
          </w:p>
          <w:p>
            <w:pPr/>
            <w:r>
              <w:rPr/>
              <w:t xml:space="preserve">2. + 1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Wand
</w:t>
            </w:r>
          </w:p>
          <w:p>
            <w:pPr/>
            <w:r>
              <w:rPr/>
              <w:t xml:space="preserve">Gesamtes Haus
</w:t>
            </w:r>
          </w:p>
          <w:p>
            <w:pPr/>
            <w:r>
              <w:rPr/>
              <w:t xml:space="preserve">Wand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VB-5</w:t>
            </w:r>
          </w:p>
        </w:tc>
        <w:tc>
          <w:tcPr>
            <w:noWrap/>
          </w:tcPr>
          <w:p>
            <w:pPr/>
            <w:r>
              <w:rPr/>
              <w:t xml:space="preserve">Bad
</w:t>
            </w:r>
          </w:p>
          <w:p>
            <w:pPr/>
            <w:r>
              <w:rPr/>
              <w:t xml:space="preserve">1. DG
</w:t>
            </w:r>
          </w:p>
          <w:p>
            <w:pPr/>
            <w:r>
              <w:rPr/>
              <w:t xml:space="preserve">Decke
</w:t>
            </w:r>
          </w:p>
        </w:tc>
        <w:tc>
          <w:tcPr>
            <w:noWrap/>
          </w:tcPr>
          <w:p>
            <w:pPr/>
            <w:r>
              <w:rPr/>
              <w:t xml:space="preserve">Kamin 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VB-6</w:t>
            </w:r>
          </w:p>
        </w:tc>
        <w:tc>
          <w:tcPr>
            <w:noWrap/>
          </w:tcPr>
          <w:p>
            <w:pPr/>
            <w:r>
              <w:rPr/>
              <w:t xml:space="preserve">Fenster
</w:t>
            </w:r>
          </w:p>
          <w:p>
            <w:pPr/>
            <w:r>
              <w:rPr/>
              <w:t xml:space="preserve">Gesamtes Haus
</w:t>
            </w:r>
          </w:p>
          <w:p>
            <w:pPr/>
            <w:r>
              <w:rPr/>
              <w:t xml:space="preserve">Anschlagkitt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VB-7</w:t>
            </w:r>
          </w:p>
        </w:tc>
        <w:tc>
          <w:tcPr>
            <w:noWrap/>
          </w:tcPr>
          <w:p>
            <w:pPr/>
            <w:r>
              <w:rPr/>
              <w:t xml:space="preserve">Schlafzimmer
</w:t>
            </w:r>
          </w:p>
          <w:p>
            <w:pPr/>
            <w:r>
              <w:rPr/>
              <w:t xml:space="preserve">1. DG
</w:t>
            </w:r>
          </w:p>
          <w:p>
            <w:pPr/>
            <w:r>
              <w:rPr/>
              <w:t xml:space="preserve">Wand / Decke
</w:t>
            </w:r>
          </w:p>
        </w:tc>
        <w:tc>
          <w:tcPr>
            <w:noWrap/>
          </w:tcPr>
          <w:p>
            <w:pPr/>
            <w:r>
              <w:rPr/>
              <w:t xml:space="preserve">Konstruktions- und Verkleidungsholz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VB-8</w:t>
            </w:r>
          </w:p>
        </w:tc>
        <w:tc>
          <w:tcPr>
            <w:noWrap/>
          </w:tcPr>
          <w:p>
            <w:pPr/>
            <w:r>
              <w:rPr/>
              <w:t xml:space="preserve">Wand
</w:t>
            </w:r>
          </w:p>
          <w:p>
            <w:pPr/>
            <w:r>
              <w:rPr/>
              <w:t xml:space="preserve">1. OG
</w:t>
            </w:r>
          </w:p>
          <w:p>
            <w:pPr/>
            <w:r>
              <w:rPr/>
              <w:t xml:space="preserve">Gang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VB-9</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VB-10</w:t>
            </w:r>
          </w:p>
        </w:tc>
        <w:tc>
          <w:tcPr>
            <w:noWrap/>
          </w:tcPr>
          <w:p>
            <w:pPr/>
            <w:r>
              <w:rPr/>
              <w:t xml:space="preserve">Hobbyraum
</w:t>
            </w:r>
          </w:p>
          <w:p>
            <w:pPr/>
            <w:r>
              <w:rPr/>
              <w:t xml:space="preserve">UG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VB-11</w:t>
            </w:r>
          </w:p>
        </w:tc>
        <w:tc>
          <w:tcPr>
            <w:noWrap/>
          </w:tcPr>
          <w:p>
            <w:pPr/>
            <w:r>
              <w:rPr/>
              <w:t xml:space="preserve">Gang
</w:t>
            </w:r>
          </w:p>
          <w:p>
            <w:pPr/>
            <w:r>
              <w:rPr/>
              <w:t xml:space="preserve">UG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VB-12</w:t>
            </w:r>
          </w:p>
        </w:tc>
        <w:tc>
          <w:tcPr>
            <w:noWrap/>
          </w:tcPr>
          <w:p>
            <w:pPr/>
            <w:r>
              <w:rPr/>
              <w:t xml:space="preserve">Garage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MaP-36</w:t>
            </w:r>
          </w:p>
        </w:tc>
        <w:tc>
          <w:tcPr>
            <w:noWrap/>
          </w:tcPr>
          <w:p>
            <w:pPr/>
            <w:r>
              <w:rPr/>
              <w:t xml:space="preserve">Putz</w:t>
            </w:r>
          </w:p>
        </w:tc>
        <w:tc>
          <w:tcPr>
            <w:noWrap/>
          </w:tcPr>
          <w:p>
            <w:pPr/>
            <w:r>
              <w:rPr/>
              <w:t xml:space="preserve">27</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MaP-14</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r>
        <w:trPr/>
        <w:tc>
          <w:tcPr>
            <w:shd w:val="clear" w:fill="yellow"/>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VB-3</w:t>
            </w:r>
          </w:p>
        </w:tc>
        <w:tc>
          <w:tcPr>
            <w:noWrap/>
          </w:tcPr>
          <w:p>
            <w:pPr/>
            <w:r>
              <w:rPr/>
              <w:t xml:space="preserve">Faserzement</w:t>
            </w:r>
          </w:p>
        </w:tc>
        <w:tc>
          <w:tcPr>
            <w:noWrap/>
          </w:tcPr>
          <w:p>
            <w:pPr/>
            <w:r>
              <w:rPr/>
              <w:t xml:space="preserve">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VB-6</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w:t>
            </w:r>
          </w:p>
        </w:tc>
      </w:tr>
      <w:tr>
        <w:trPr/>
        <w:tc>
          <w:tcPr>
            <w:shd w:val="clear" w:fill="yellow"/>
            <w:noWrap/>
          </w:tcPr>
          <w:p>
            <w:pPr/>
            <w:r>
              <w:rPr/>
              <w:t xml:space="preserve">VB-7</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yellow"/>
            <w:noWrap/>
          </w:tcPr>
          <w:p>
            <w:pPr/>
            <w:r>
              <w:rPr/>
              <w:t xml:space="preserve">VB-8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VB-10</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VB-11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VB-12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MaP-14</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zert. 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VB-7</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Fensterkitt aus MaP-14 kann durch instruierte Handwerker gemäss Richtlinie 33042 rückgebaut werden und soll mit dem LVA Code 17 06 98 in einer Deponie B entsorgt werden. </w:t>
      </w:r>
      <w:br/>
      <w:r>
        <w:rPr/>
        <w:t xml:space="preserve"/>
      </w:r>
      <w:br/>
      <w:r>
        <w:rPr/>
        <w:t xml:space="preserve">Putz aus MaP-36 benötigt eine Sanierung durch Schadstoffsanierer nach EKAS 6503 Kapitel 7, und ist mit dem LVA Code 17 06 05 S zu entsorgen.</w:t>
      </w:r>
      <w:br/>
      <w:r>
        <w:rPr/>
        <w:t xml:space="preserve"/>
      </w:r>
      <w:br/>
      <w:r>
        <w:rPr/>
        <w:t xml:space="preserve">Faserzement aus VB-1 ist durch instruierte Handwerker unter Beachtung der Richtlinie 33031 zu sanieren und mit dem LVA Code 17 06 98 nk in eine Deponie B abzutransportieren.</w:t>
      </w:r>
      <w:br/>
      <w:r>
        <w:rPr/>
        <w:t xml:space="preserve"/>
      </w:r>
      <w:br/>
      <w:r>
        <w:rPr/>
        <w:t xml:space="preserve">Bodenschüttung mit Schwermetallen aus Blei bei VB-2 erfordert keine spezifischen Angaben für den Rückbau und Entsorgung.</w:t>
      </w:r>
      <w:br/>
      <w:r>
        <w:rPr/>
        <w:t xml:space="preserve"/>
      </w:r>
      <w:br/>
      <w:r>
        <w:rPr/>
        <w:t xml:space="preserve">Faserzement aus VB-3 soll durch instruierte Handwerker gemäss Richtlinie 33031 rückgebaut werden, mit dem LVA Code 17 06 98 nk für die Deponie B vorgesehen.</w:t>
      </w:r>
      <w:br/>
      <w:r>
        <w:rPr/>
        <w:t xml:space="preserve"/>
      </w:r>
      <w:br/>
      <w:r>
        <w:rPr/>
        <w:t xml:space="preserve">Faserzement aus VB-4 ist durch instruierte Handwerker unter Einhaltung der Richtlinie 33031 zu sanieren und mit dem LVA Code 17 06 98 nk zu entsorgen.</w:t>
      </w:r>
      <w:br/>
      <w:r>
        <w:rPr/>
        <w:t xml:space="preserve"/>
      </w:r>
      <w:br/>
      <w:r>
        <w:rPr/>
        <w:t xml:space="preserve">Faserzement bei VB-5 wird von instruierte Handwerker gemäss der Richtlinie 33031 rückgebaut und soll mit dem LVA Code 17 06 98 nk beseitigt werden.</w:t>
      </w:r>
      <w:br/>
      <w:r>
        <w:rPr/>
        <w:t xml:space="preserve"/>
      </w:r>
      <w:br/>
      <w:r>
        <w:rPr/>
        <w:t xml:space="preserve">Fenster-Anschlagkitt aus VB-6 kann durch instruierte Handwerker unter Beachtung der Richtlinie 33044 entfernt und mit dem LVA Code 17 06 98 nk entsorgt werden.</w:t>
      </w:r>
      <w:br/>
      <w:r>
        <w:rPr/>
        <w:t xml:space="preserve"/>
      </w:r>
      <w:br/>
      <w:r>
        <w:rPr/>
        <w:t xml:space="preserve">Das behandelte Holz aus VB-7 ist kein spezifischer Rückbauhinweis vorhanden, es soll jedoch mit dem LVA Code 17 02 98 S entsorgt werden.</w:t>
      </w:r>
      <w:br/>
      <w:r>
        <w:rPr/>
        <w:t xml:space="preserve"/>
      </w:r>
      <w:br/>
      <w:r>
        <w:rPr/>
        <w:t xml:space="preserve">Faserzement aus VB-8 ist durch instruierte Handwerker gemäss Richtlinie 33031 rückzubauen und mit dem LVA Code 17 06 98 nk in einer Deponie B zu lagern.</w:t>
      </w:r>
      <w:br/>
      <w:r>
        <w:rPr/>
        <w:t xml:space="preserve"/>
      </w:r>
      <w:br/>
      <w:r>
        <w:rPr/>
        <w:t xml:space="preserve">Faserzement aus VB-9 sollte durch instruierte Handwerker nach der Richtlinie 33031 rückgebaut und mit dem LVA Code 17 06 98 nk beseitigt werden.</w:t>
      </w:r>
      <w:br/>
      <w:r>
        <w:rPr/>
        <w:t xml:space="preserve"/>
      </w:r>
      <w:br/>
      <w:r>
        <w:rPr/>
        <w:t xml:space="preserve">Faserzement bei VB-10 muss durch instruierte Handwerker nach Richtlinie 33031 entfernt und mit dem LVA Code 17 06 98 nk entsorgt werden.</w:t>
      </w:r>
      <w:br/>
      <w:r>
        <w:rPr/>
        <w:t xml:space="preserve"/>
      </w:r>
      <w:br/>
      <w:r>
        <w:rPr/>
        <w:t xml:space="preserve">Faserzement an VB-11 soll gemäss der Richtlinie 33031 durch instruierte Handwerker demontiert und mit dem LVA Code 17 06 98 nk entsorgt werden.</w:t>
      </w:r>
      <w:br/>
      <w:r>
        <w:rPr/>
        <w:t xml:space="preserve"/>
      </w:r>
      <w:br/>
      <w:r>
        <w:rPr/>
        <w:t xml:space="preserve">Faserzement in VB-12 darf nur durch instruierte Handwerker nach der Richtlinie 33031 rückgebaut und mit dem LVA Code 17 06 98 nk entsorgt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2. DG
</w:t>
            </w:r>
          </w:p>
          <w:p>
            <w:pPr/>
            <w:r>
              <w:rPr/>
              <w:t xml:space="preserve">Wand / Decke
</w:t>
            </w:r>
          </w:p>
        </w:tc>
        <w:tc>
          <w:tcPr>
            <w:noWrap/>
          </w:tcPr>
          <w:p>
            <w:pPr/>
            <w:r>
              <w:rPr/>
              <w:t xml:space="preserve">VM-1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MaP-2</w:t>
            </w:r>
          </w:p>
        </w:tc>
        <w:tc>
          <w:tcPr>
            <w:noWrap/>
          </w:tcPr>
          <w:p>
            <w:pPr/>
            <w:r>
              <w:rPr/>
              <w:t xml:space="preserve">Treppenhaus
</w:t>
            </w:r>
          </w:p>
          <w:p>
            <w:pPr/>
            <w:r>
              <w:rPr/>
              <w:t xml:space="preserve">2. + 1 DG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MaP-3</w:t>
            </w:r>
          </w:p>
        </w:tc>
        <w:tc>
          <w:tcPr>
            <w:noWrap/>
          </w:tcPr>
          <w:p>
            <w:pPr/>
            <w:r>
              <w:rPr/>
              <w:t xml:space="preserve">Schlafzimmer
</w:t>
            </w:r>
          </w:p>
          <w:p>
            <w:pPr/>
            <w:r>
              <w:rPr/>
              <w:t xml:space="preserve">1. DG
</w:t>
            </w:r>
          </w:p>
          <w:p>
            <w:pPr/>
            <w:r>
              <w:rPr/>
              <w:t xml:space="preserve">Boden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MaP-4</w:t>
            </w:r>
          </w:p>
        </w:tc>
        <w:tc>
          <w:tcPr>
            <w:noWrap/>
          </w:tcPr>
          <w:p>
            <w:pPr/>
            <w:r>
              <w:rPr/>
              <w:t xml:space="preserve">Schlafzimmer
</w:t>
            </w:r>
          </w:p>
          <w:p>
            <w:pPr/>
            <w:r>
              <w:rPr/>
              <w:t xml:space="preserve">1. DG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MaP-5</w:t>
            </w:r>
          </w:p>
        </w:tc>
        <w:tc>
          <w:tcPr>
            <w:noWrap/>
          </w:tcPr>
          <w:p>
            <w:pPr/>
            <w:r>
              <w:rPr/>
              <w:t xml:space="preserve">Schlafzimmer
</w:t>
            </w:r>
          </w:p>
          <w:p>
            <w:pPr/>
            <w:r>
              <w:rPr/>
              <w:t xml:space="preserve">1. DG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MaP-6</w:t>
            </w:r>
          </w:p>
        </w:tc>
        <w:tc>
          <w:tcPr>
            <w:noWrap/>
          </w:tcPr>
          <w:p>
            <w:pPr/>
            <w:r>
              <w:rPr/>
              <w:t xml:space="preserve">Bad
</w:t>
            </w:r>
          </w:p>
          <w:p>
            <w:pPr/>
            <w:r>
              <w:rPr/>
              <w:t xml:space="preserve">1. DG
</w:t>
            </w:r>
          </w:p>
          <w:p>
            <w:pPr/>
            <w:r>
              <w:rPr/>
              <w:t xml:space="preserve">Boden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MaP-7</w:t>
            </w:r>
          </w:p>
        </w:tc>
        <w:tc>
          <w:tcPr>
            <w:noWrap/>
          </w:tcPr>
          <w:p>
            <w:pPr/>
            <w:r>
              <w:rPr/>
              <w:t xml:space="preserve">Bad
</w:t>
            </w:r>
          </w:p>
          <w:p>
            <w:pPr/>
            <w:r>
              <w:rPr/>
              <w:t xml:space="preserve">1. DG
</w:t>
            </w:r>
          </w:p>
          <w:p>
            <w:pPr/>
            <w:r>
              <w:rPr/>
              <w:t xml:space="preserve">Wand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MaP-8</w:t>
            </w:r>
          </w:p>
        </w:tc>
        <w:tc>
          <w:tcPr>
            <w:noWrap/>
          </w:tcPr>
          <w:p>
            <w:pPr/>
            <w:r>
              <w:rPr/>
              <w:t xml:space="preserve">Bad
</w:t>
            </w:r>
          </w:p>
          <w:p>
            <w:pPr/>
            <w:r>
              <w:rPr/>
              <w:t xml:space="preserve">1. DG
</w:t>
            </w:r>
          </w:p>
          <w:p>
            <w:pPr/>
            <w:r>
              <w:rPr/>
              <w:t xml:space="preserve">Decke / Wand
</w:t>
            </w:r>
          </w:p>
        </w:tc>
        <w:tc>
          <w:tcPr>
            <w:noWrap/>
          </w:tcPr>
          <w:p>
            <w:pPr/>
            <w:r>
              <w:rPr/>
              <w:t xml:space="preserve">VM-12
</w:t>
            </w:r>
          </w:p>
          <w:p>
            <w:pPr/>
            <w:r>
              <w:rPr/>
              <w:t xml:space="preserve">Putz
</w:t>
            </w:r>
          </w:p>
          <w:p>
            <w:pPr/>
            <w:r>
              <w:rPr/>
              <w:t xml:space="preserve">Decke / 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MaP-9</w:t>
            </w:r>
          </w:p>
        </w:tc>
        <w:tc>
          <w:tcPr>
            <w:noWrap/>
          </w:tcPr>
          <w:p>
            <w:pPr/>
            <w:r>
              <w:rPr/>
              <w:t xml:space="preserve">Treppenhaus / Gang
</w:t>
            </w:r>
          </w:p>
          <w:p>
            <w:pPr/>
            <w:r>
              <w:rPr/>
              <w:t xml:space="preserve">1. DG - EG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MaP-10</w:t>
            </w:r>
          </w:p>
        </w:tc>
        <w:tc>
          <w:tcPr>
            <w:noWrap/>
          </w:tcPr>
          <w:p>
            <w:pPr/>
            <w:r>
              <w:rPr/>
              <w:t xml:space="preserve">Treppenhaus / Gang
</w:t>
            </w:r>
          </w:p>
          <w:p>
            <w:pPr/>
            <w:r>
              <w:rPr/>
              <w:t xml:space="preserve">1. DG - EG
</w:t>
            </w:r>
          </w:p>
          <w:p>
            <w:pPr/>
            <w:r>
              <w:rPr/>
              <w:t xml:space="preserve">Decke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MaP-11</w:t>
            </w:r>
          </w:p>
        </w:tc>
        <w:tc>
          <w:tcPr>
            <w:noWrap/>
          </w:tcPr>
          <w:p>
            <w:pPr/>
            <w:r>
              <w:rPr/>
              <w:t xml:space="preserve">WC
</w:t>
            </w:r>
          </w:p>
          <w:p>
            <w:pPr/>
            <w:r>
              <w:rPr/>
              <w:t xml:space="preserve">1. DG
</w:t>
            </w:r>
          </w:p>
          <w:p>
            <w:pPr/>
            <w:r>
              <w:rPr/>
              <w:t xml:space="preserve">Boden
</w:t>
            </w:r>
          </w:p>
        </w:tc>
        <w:tc>
          <w:tcPr>
            <w:noWrap/>
          </w:tcPr>
          <w:p>
            <w:pPr/>
            <w:r>
              <w:rPr/>
              <w:t xml:space="preserve">VM-15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MaP-12</w:t>
            </w:r>
          </w:p>
        </w:tc>
        <w:tc>
          <w:tcPr>
            <w:noWrap/>
          </w:tcPr>
          <w:p>
            <w:pPr/>
            <w:r>
              <w:rPr/>
              <w:t xml:space="preserve">WC
</w:t>
            </w:r>
          </w:p>
          <w:p>
            <w:pPr/>
            <w:r>
              <w:rPr/>
              <w:t xml:space="preserve">1. DG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MaP-13</w:t>
            </w:r>
          </w:p>
        </w:tc>
        <w:tc>
          <w:tcPr>
            <w:noWrap/>
          </w:tcPr>
          <w:p>
            <w:pPr/>
            <w:r>
              <w:rPr/>
              <w:t xml:space="preserve">WC
</w:t>
            </w:r>
          </w:p>
          <w:p>
            <w:pPr/>
            <w:r>
              <w:rPr/>
              <w:t xml:space="preserve">1. DG
</w:t>
            </w:r>
          </w:p>
          <w:p>
            <w:pPr/>
            <w:r>
              <w:rPr/>
              <w:t xml:space="preserve">Decke
</w:t>
            </w:r>
          </w:p>
        </w:tc>
        <w:tc>
          <w:tcPr>
            <w:noWrap/>
          </w:tcPr>
          <w:p>
            <w:pPr/>
            <w:r>
              <w:rPr/>
              <w:t xml:space="preserve">VM-17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MaP-14</w:t>
            </w:r>
          </w:p>
        </w:tc>
        <w:tc>
          <w:tcPr>
            <w:noWrap/>
          </w:tcPr>
          <w:p>
            <w:pPr/>
            <w:r>
              <w:rPr/>
              <w:t xml:space="preserve">Fenster
</w:t>
            </w:r>
          </w:p>
          <w:p>
            <w:pPr/>
            <w:r>
              <w:rPr/>
              <w:t xml:space="preserve">Gesamtes Haus
</w:t>
            </w:r>
          </w:p>
          <w:p>
            <w:pPr/>
            <w:r>
              <w:rPr/>
              <w:t xml:space="preserve">Fensterkitt
</w:t>
            </w:r>
          </w:p>
        </w:tc>
        <w:tc>
          <w:tcPr>
            <w:noWrap/>
          </w:tcPr>
          <w:p>
            <w:pPr/>
            <w:r>
              <w:rPr/>
              <w:t xml:space="preserve">VM-19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MaP-15</w:t>
            </w:r>
          </w:p>
        </w:tc>
        <w:tc>
          <w:tcPr>
            <w:noWrap/>
          </w:tcPr>
          <w:p>
            <w:pPr/>
            <w:r>
              <w:rPr/>
              <w:t xml:space="preserve">Bad
</w:t>
            </w:r>
          </w:p>
          <w:p>
            <w:pPr/>
            <w:r>
              <w:rPr/>
              <w:t xml:space="preserve">1. OG
</w:t>
            </w:r>
          </w:p>
          <w:p>
            <w:pPr/>
            <w:r>
              <w:rPr/>
              <w:t xml:space="preserve">Wand
</w:t>
            </w:r>
          </w:p>
        </w:tc>
        <w:tc>
          <w:tcPr>
            <w:noWrap/>
          </w:tcPr>
          <w:p>
            <w:pPr/>
            <w:r>
              <w:rPr/>
              <w:t xml:space="preserve">VM-20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MaP-16</w:t>
            </w:r>
          </w:p>
        </w:tc>
        <w:tc>
          <w:tcPr>
            <w:noWrap/>
          </w:tcPr>
          <w:p>
            <w:pPr/>
            <w:r>
              <w:rPr/>
              <w:t xml:space="preserve">Bad
</w:t>
            </w:r>
          </w:p>
          <w:p>
            <w:pPr/>
            <w:r>
              <w:rPr/>
              <w:t xml:space="preserve">1. OG
</w:t>
            </w:r>
          </w:p>
          <w:p>
            <w:pPr/>
            <w:r>
              <w:rPr/>
              <w:t xml:space="preserve">Boden
</w:t>
            </w:r>
          </w:p>
        </w:tc>
        <w:tc>
          <w:tcPr>
            <w:noWrap/>
          </w:tcPr>
          <w:p>
            <w:pPr/>
            <w:r>
              <w:rPr/>
              <w:t xml:space="preserve">VM-24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MaP-17</w:t>
            </w:r>
          </w:p>
        </w:tc>
        <w:tc>
          <w:tcPr>
            <w:noWrap/>
          </w:tcPr>
          <w:p>
            <w:pPr/>
            <w:r>
              <w:rPr/>
              <w:t xml:space="preserve">Bad
</w:t>
            </w:r>
          </w:p>
          <w:p>
            <w:pPr/>
            <w:r>
              <w:rPr/>
              <w:t xml:space="preserve">1. OG
</w:t>
            </w:r>
          </w:p>
          <w:p>
            <w:pPr/>
            <w:r>
              <w:rPr/>
              <w:t xml:space="preserve">Wand
</w:t>
            </w:r>
          </w:p>
        </w:tc>
        <w:tc>
          <w:tcPr>
            <w:noWrap/>
          </w:tcPr>
          <w:p>
            <w:pPr/>
            <w:r>
              <w:rPr/>
              <w:t xml:space="preserve">VM-25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MaP-18</w:t>
            </w:r>
          </w:p>
        </w:tc>
        <w:tc>
          <w:tcPr>
            <w:noWrap/>
          </w:tcPr>
          <w:p>
            <w:pPr/>
            <w:r>
              <w:rPr/>
              <w:t xml:space="preserve">Bad
</w:t>
            </w:r>
          </w:p>
          <w:p>
            <w:pPr/>
            <w:r>
              <w:rPr/>
              <w:t xml:space="preserve">1. OG
</w:t>
            </w:r>
          </w:p>
          <w:p>
            <w:pPr/>
            <w:r>
              <w:rPr/>
              <w:t xml:space="preserve">Decke
</w:t>
            </w:r>
          </w:p>
        </w:tc>
        <w:tc>
          <w:tcPr>
            <w:noWrap/>
          </w:tcPr>
          <w:p>
            <w:pPr/>
            <w:r>
              <w:rPr/>
              <w:t xml:space="preserve">VM-26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MaP-19</w:t>
            </w:r>
          </w:p>
        </w:tc>
        <w:tc>
          <w:tcPr>
            <w:noWrap/>
          </w:tcPr>
          <w:p>
            <w:pPr/>
            <w:r>
              <w:rPr/>
              <w:t xml:space="preserve">Wohnzimmer
</w:t>
            </w:r>
          </w:p>
          <w:p>
            <w:pPr/>
            <w:r>
              <w:rPr/>
              <w:t xml:space="preserve">1. OG
</w:t>
            </w:r>
          </w:p>
          <w:p>
            <w:pPr/>
            <w:r>
              <w:rPr/>
              <w:t xml:space="preserve">Wand
</w:t>
            </w:r>
          </w:p>
        </w:tc>
        <w:tc>
          <w:tcPr>
            <w:noWrap/>
          </w:tcPr>
          <w:p>
            <w:pPr/>
            <w:r>
              <w:rPr/>
              <w:t xml:space="preserve">VM-27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MaP-20</w:t>
            </w:r>
          </w:p>
        </w:tc>
        <w:tc>
          <w:tcPr>
            <w:noWrap/>
          </w:tcPr>
          <w:p>
            <w:pPr/>
            <w:r>
              <w:rPr/>
              <w:t xml:space="preserve">Wohnzimmer
</w:t>
            </w:r>
          </w:p>
          <w:p>
            <w:pPr/>
            <w:r>
              <w:rPr/>
              <w:t xml:space="preserve">1. OG
</w:t>
            </w:r>
          </w:p>
          <w:p>
            <w:pPr/>
            <w:r>
              <w:rPr/>
              <w:t xml:space="preserve">Decke
</w:t>
            </w:r>
          </w:p>
        </w:tc>
        <w:tc>
          <w:tcPr>
            <w:noWrap/>
          </w:tcPr>
          <w:p>
            <w:pPr/>
            <w:r>
              <w:rPr/>
              <w:t xml:space="preserve">VM-28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MaP-21</w:t>
            </w:r>
          </w:p>
        </w:tc>
        <w:tc>
          <w:tcPr>
            <w:noWrap/>
          </w:tcPr>
          <w:p>
            <w:pPr/>
            <w:r>
              <w:rPr/>
              <w:t xml:space="preserve">Schlafzimmer
</w:t>
            </w:r>
          </w:p>
          <w:p>
            <w:pPr/>
            <w:r>
              <w:rPr/>
              <w:t xml:space="preserve">1. OG
</w:t>
            </w:r>
          </w:p>
          <w:p>
            <w:pPr/>
            <w:r>
              <w:rPr/>
              <w:t xml:space="preserve">Boden
</w:t>
            </w:r>
          </w:p>
        </w:tc>
        <w:tc>
          <w:tcPr>
            <w:noWrap/>
          </w:tcPr>
          <w:p>
            <w:pPr/>
            <w:r>
              <w:rPr/>
              <w:t xml:space="preserve">VM-29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MaP-22</w:t>
            </w:r>
          </w:p>
        </w:tc>
        <w:tc>
          <w:tcPr>
            <w:noWrap/>
          </w:tcPr>
          <w:p>
            <w:pPr/>
            <w:r>
              <w:rPr/>
              <w:t xml:space="preserve">Wohnzimmer
</w:t>
            </w:r>
          </w:p>
          <w:p>
            <w:pPr/>
            <w:r>
              <w:rPr/>
              <w:t xml:space="preserve">EG
</w:t>
            </w:r>
          </w:p>
          <w:p>
            <w:pPr/>
            <w:r>
              <w:rPr/>
              <w:t xml:space="preserve">Wand
</w:t>
            </w:r>
          </w:p>
        </w:tc>
        <w:tc>
          <w:tcPr>
            <w:noWrap/>
          </w:tcPr>
          <w:p>
            <w:pPr/>
            <w:r>
              <w:rPr/>
              <w:t xml:space="preserve">VM-30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MaP-23</w:t>
            </w:r>
          </w:p>
        </w:tc>
        <w:tc>
          <w:tcPr>
            <w:noWrap/>
          </w:tcPr>
          <w:p>
            <w:pPr/>
            <w:r>
              <w:rPr/>
              <w:t xml:space="preserve">Wohnzimmer
</w:t>
            </w:r>
          </w:p>
          <w:p>
            <w:pPr/>
            <w:r>
              <w:rPr/>
              <w:t xml:space="preserve">EG
</w:t>
            </w:r>
          </w:p>
          <w:p>
            <w:pPr/>
            <w:r>
              <w:rPr/>
              <w:t xml:space="preserve">Decke
</w:t>
            </w:r>
          </w:p>
        </w:tc>
        <w:tc>
          <w:tcPr>
            <w:noWrap/>
          </w:tcPr>
          <w:p>
            <w:pPr/>
            <w:r>
              <w:rPr/>
              <w:t xml:space="preserve">VM-31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MaP-24</w:t>
            </w:r>
          </w:p>
        </w:tc>
        <w:tc>
          <w:tcPr>
            <w:noWrap/>
          </w:tcPr>
          <w:p>
            <w:pPr/>
            <w:r>
              <w:rPr/>
              <w:t xml:space="preserve">Wohnzimmer
</w:t>
            </w:r>
          </w:p>
          <w:p>
            <w:pPr/>
            <w:r>
              <w:rPr/>
              <w:t xml:space="preserve">EG
</w:t>
            </w:r>
          </w:p>
          <w:p>
            <w:pPr/>
            <w:r>
              <w:rPr/>
              <w:t xml:space="preserve">Kachelofen
</w:t>
            </w:r>
          </w:p>
        </w:tc>
        <w:tc>
          <w:tcPr>
            <w:noWrap/>
          </w:tcPr>
          <w:p>
            <w:pPr/>
            <w:r>
              <w:rPr/>
              <w:t xml:space="preserve">VM-32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MaP-25</w:t>
            </w:r>
          </w:p>
        </w:tc>
        <w:tc>
          <w:tcPr>
            <w:noWrap/>
          </w:tcPr>
          <w:p>
            <w:pPr/>
            <w:r>
              <w:rPr/>
              <w:t xml:space="preserve">Küche
</w:t>
            </w:r>
          </w:p>
          <w:p>
            <w:pPr/>
            <w:r>
              <w:rPr/>
              <w:t xml:space="preserve">EG
</w:t>
            </w:r>
          </w:p>
          <w:p>
            <w:pPr/>
            <w:r>
              <w:rPr/>
              <w:t xml:space="preserve">Wand
</w:t>
            </w:r>
          </w:p>
        </w:tc>
        <w:tc>
          <w:tcPr>
            <w:noWrap/>
          </w:tcPr>
          <w:p>
            <w:pPr/>
            <w:r>
              <w:rPr/>
              <w:t xml:space="preserve">VM-33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MaP-26</w:t>
            </w:r>
          </w:p>
        </w:tc>
        <w:tc>
          <w:tcPr>
            <w:noWrap/>
          </w:tcPr>
          <w:p>
            <w:pPr/>
            <w:r>
              <w:rPr/>
              <w:t xml:space="preserve">Küche
</w:t>
            </w:r>
          </w:p>
          <w:p>
            <w:pPr/>
            <w:r>
              <w:rPr/>
              <w:t xml:space="preserve">EG
</w:t>
            </w:r>
          </w:p>
          <w:p>
            <w:pPr/>
            <w:r>
              <w:rPr/>
              <w:t xml:space="preserve">Decke
</w:t>
            </w:r>
          </w:p>
        </w:tc>
        <w:tc>
          <w:tcPr>
            <w:noWrap/>
          </w:tcPr>
          <w:p>
            <w:pPr/>
            <w:r>
              <w:rPr/>
              <w:t xml:space="preserve">VM-34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MaP-27</w:t>
            </w:r>
          </w:p>
        </w:tc>
        <w:tc>
          <w:tcPr>
            <w:noWrap/>
          </w:tcPr>
          <w:p>
            <w:pPr/>
            <w:r>
              <w:rPr/>
              <w:t xml:space="preserve">Küche / Entreè / WC
</w:t>
            </w:r>
          </w:p>
          <w:p>
            <w:pPr/>
            <w:r>
              <w:rPr/>
              <w:t xml:space="preserve">EG
</w:t>
            </w:r>
          </w:p>
          <w:p>
            <w:pPr/>
            <w:r>
              <w:rPr/>
              <w:t xml:space="preserve">Boden
</w:t>
            </w:r>
          </w:p>
        </w:tc>
        <w:tc>
          <w:tcPr>
            <w:noWrap/>
          </w:tcPr>
          <w:p>
            <w:pPr/>
            <w:r>
              <w:rPr/>
              <w:t xml:space="preserve">VM-35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MaP-28</w:t>
            </w:r>
          </w:p>
        </w:tc>
        <w:tc>
          <w:tcPr>
            <w:noWrap/>
          </w:tcPr>
          <w:p>
            <w:pPr/>
            <w:r>
              <w:rPr/>
              <w:t xml:space="preserve">Küche
</w:t>
            </w:r>
          </w:p>
          <w:p>
            <w:pPr/>
            <w:r>
              <w:rPr/>
              <w:t xml:space="preserve">EG
</w:t>
            </w:r>
          </w:p>
          <w:p>
            <w:pPr/>
            <w:r>
              <w:rPr/>
              <w:t xml:space="preserve">Wand
</w:t>
            </w:r>
          </w:p>
        </w:tc>
        <w:tc>
          <w:tcPr>
            <w:noWrap/>
          </w:tcPr>
          <w:p>
            <w:pPr/>
            <w:r>
              <w:rPr/>
              <w:t xml:space="preserve">VM-36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MaP-29</w:t>
            </w:r>
          </w:p>
        </w:tc>
        <w:tc>
          <w:tcPr>
            <w:noWrap/>
          </w:tcPr>
          <w:p>
            <w:pPr/>
            <w:r>
              <w:rPr/>
              <w:t xml:space="preserve">Gang
</w:t>
            </w:r>
          </w:p>
          <w:p>
            <w:pPr/>
            <w:r>
              <w:rPr/>
              <w:t xml:space="preserve">EG
</w:t>
            </w:r>
          </w:p>
          <w:p>
            <w:pPr/>
            <w:r>
              <w:rPr/>
              <w:t xml:space="preserve">Boden
</w:t>
            </w:r>
          </w:p>
        </w:tc>
        <w:tc>
          <w:tcPr>
            <w:noWrap/>
          </w:tcPr>
          <w:p>
            <w:pPr/>
            <w:r>
              <w:rPr/>
              <w:t xml:space="preserve">VM-38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MaP-30</w:t>
            </w:r>
          </w:p>
        </w:tc>
        <w:tc>
          <w:tcPr>
            <w:noWrap/>
          </w:tcPr>
          <w:p>
            <w:pPr/>
            <w:r>
              <w:rPr/>
              <w:t xml:space="preserve">Gang
</w:t>
            </w:r>
          </w:p>
          <w:p>
            <w:pPr/>
            <w:r>
              <w:rPr/>
              <w:t xml:space="preserve">EG
</w:t>
            </w:r>
          </w:p>
          <w:p>
            <w:pPr/>
            <w:r>
              <w:rPr/>
              <w:t xml:space="preserve">Kachelofen
</w:t>
            </w:r>
          </w:p>
        </w:tc>
        <w:tc>
          <w:tcPr>
            <w:noWrap/>
          </w:tcPr>
          <w:p>
            <w:pPr/>
            <w:r>
              <w:rPr/>
              <w:t xml:space="preserve">VM-39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MaP-31</w:t>
            </w:r>
          </w:p>
        </w:tc>
        <w:tc>
          <w:tcPr>
            <w:noWrap/>
          </w:tcPr>
          <w:p>
            <w:pPr/>
            <w:r>
              <w:rPr/>
              <w:t xml:space="preserve">Hobbyraum
</w:t>
            </w:r>
          </w:p>
          <w:p>
            <w:pPr/>
            <w:r>
              <w:rPr/>
              <w:t xml:space="preserve">UG
</w:t>
            </w:r>
          </w:p>
          <w:p>
            <w:pPr/>
            <w:r>
              <w:rPr/>
              <w:t xml:space="preserve">Wand
</w:t>
            </w:r>
          </w:p>
        </w:tc>
        <w:tc>
          <w:tcPr>
            <w:noWrap/>
          </w:tcPr>
          <w:p>
            <w:pPr/>
            <w:r>
              <w:rPr/>
              <w:t xml:space="preserve">VM-40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MaP-32</w:t>
            </w:r>
          </w:p>
        </w:tc>
        <w:tc>
          <w:tcPr>
            <w:noWrap/>
          </w:tcPr>
          <w:p>
            <w:pPr/>
            <w:r>
              <w:rPr/>
              <w:t xml:space="preserve">Hobbyraum
</w:t>
            </w:r>
          </w:p>
          <w:p>
            <w:pPr/>
            <w:r>
              <w:rPr/>
              <w:t xml:space="preserve">UG
</w:t>
            </w:r>
          </w:p>
          <w:p>
            <w:pPr/>
            <w:r>
              <w:rPr/>
              <w:t xml:space="preserve">Decke
</w:t>
            </w:r>
          </w:p>
        </w:tc>
        <w:tc>
          <w:tcPr>
            <w:noWrap/>
          </w:tcPr>
          <w:p>
            <w:pPr/>
            <w:r>
              <w:rPr/>
              <w:t xml:space="preserve">VM-41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MaP-33</w:t>
            </w:r>
          </w:p>
        </w:tc>
        <w:tc>
          <w:tcPr>
            <w:noWrap/>
          </w:tcPr>
          <w:p>
            <w:pPr/>
            <w:r>
              <w:rPr/>
              <w:t xml:space="preserve">Gang / Waschküche
</w:t>
            </w:r>
          </w:p>
          <w:p>
            <w:pPr/>
            <w:r>
              <w:rPr/>
              <w:t xml:space="preserve">UG
</w:t>
            </w:r>
          </w:p>
          <w:p>
            <w:pPr/>
            <w:r>
              <w:rPr/>
              <w:t xml:space="preserve">Wand
</w:t>
            </w:r>
          </w:p>
        </w:tc>
        <w:tc>
          <w:tcPr>
            <w:noWrap/>
          </w:tcPr>
          <w:p>
            <w:pPr/>
            <w:r>
              <w:rPr/>
              <w:t xml:space="preserve">VM-44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noWrap/>
          </w:tcPr>
          <w:p>
            <w:pPr/>
            <w:r>
              <w:rPr/>
              <w:t xml:space="preserve">MaP-34</w:t>
            </w:r>
          </w:p>
        </w:tc>
        <w:tc>
          <w:tcPr>
            <w:noWrap/>
          </w:tcPr>
          <w:p>
            <w:pPr/>
            <w:r>
              <w:rPr/>
              <w:t xml:space="preserve">Waschküche
</w:t>
            </w:r>
          </w:p>
          <w:p>
            <w:pPr/>
            <w:r>
              <w:rPr/>
              <w:t xml:space="preserve">UG
</w:t>
            </w:r>
          </w:p>
          <w:p>
            <w:pPr/>
            <w:r>
              <w:rPr/>
              <w:t xml:space="preserve">Decke
</w:t>
            </w:r>
          </w:p>
        </w:tc>
        <w:tc>
          <w:tcPr>
            <w:noWrap/>
          </w:tcPr>
          <w:p>
            <w:pPr/>
            <w:r>
              <w:rPr/>
              <w:t xml:space="preserve">VM-45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r>
        <w:trPr/>
        <w:tc>
          <w:tcPr>
            <w:shd w:val="clear"/>
            <w:noWrap/>
          </w:tcPr>
          <w:p>
            <w:pPr/>
            <w:r>
              <w:rPr/>
              <w:t xml:space="preserve">MaP-35</w:t>
            </w:r>
          </w:p>
        </w:tc>
        <w:tc>
          <w:tcPr>
            <w:noWrap/>
          </w:tcPr>
          <w:p>
            <w:pPr/>
            <w:r>
              <w:rPr/>
              <w:t xml:space="preserve">Gang / Waschküche
</w:t>
            </w:r>
          </w:p>
          <w:p>
            <w:pPr/>
            <w:r>
              <w:rPr/>
              <w:t xml:space="preserve">UG
</w:t>
            </w:r>
          </w:p>
          <w:p>
            <w:pPr/>
            <w:r>
              <w:rPr/>
              <w:t xml:space="preserve">Decke
</w:t>
            </w:r>
          </w:p>
        </w:tc>
        <w:tc>
          <w:tcPr>
            <w:noWrap/>
          </w:tcPr>
          <w:p>
            <w:pPr/>
            <w:r>
              <w:rPr/>
              <w:t xml:space="preserve">VM-46
</w:t>
            </w:r>
          </w:p>
          <w:p>
            <w:pPr/>
            <w:r>
              <w:rPr/>
              <w:t xml:space="preserve">technisches Textil
</w:t>
            </w:r>
          </w:p>
          <w:p>
            <w:pPr/>
            <w:r>
              <w:rPr/>
              <w:t xml:space="preserve">Rohrummantellung
</w:t>
            </w:r>
          </w:p>
        </w:tc>
        <w:tc>
          <w:tcPr>
            <w:noWrap/>
          </w:tcPr>
          <w:p>
            <w:pPr/>
            <w:r>
              <w:rPr/>
              <w:t xml:space="preserve"/>
            </w:r>
          </w:p>
        </w:tc>
        <w:tc>
          <w:tcPr>
            <w:noWrap/>
          </w:tcPr>
          <w:p>
            <w:pPr/>
            <w:r>
              <w:rPr/>
              <w:t xml:space="preserve"/>
              <w:pict>
                <v:shape type="#_x0000_t75" style="width:100px;height:150px" stroked="f" filled="f">
                  <v:imagedata r:id="rId89" o:title=""/>
                </v:shape>
              </w:pict>
              <w:t xml:space="preserve"/>
            </w:r>
          </w:p>
        </w:tc>
        <w:tc>
          <w:tcPr>
            <w:noWrap/>
          </w:tcPr>
          <w:p>
            <w:pPr/>
            <w:r>
              <w:rPr/>
              <w:t xml:space="preserve"/>
              <w:pict>
                <v:shape type="#_x0000_t75" style="width:100px;height:150px" stroked="f" filled="f">
                  <v:imagedata r:id="rId90" o:title=""/>
                </v:shape>
              </w:pict>
              <w:t xml:space="preserve"/>
            </w:r>
          </w:p>
        </w:tc>
      </w:tr>
      <w:tr>
        <w:trPr/>
        <w:tc>
          <w:tcPr>
            <w:shd w:val="clear"/>
            <w:noWrap/>
          </w:tcPr>
          <w:p>
            <w:pPr/>
            <w:r>
              <w:rPr/>
              <w:t xml:space="preserve">MaP-36</w:t>
            </w:r>
          </w:p>
        </w:tc>
        <w:tc>
          <w:tcPr>
            <w:noWrap/>
          </w:tcPr>
          <w:p>
            <w:pPr/>
            <w:r>
              <w:rPr/>
              <w:t xml:space="preserve">Garage
</w:t>
            </w:r>
          </w:p>
          <w:p>
            <w:pPr/>
            <w:r>
              <w:rPr/>
              <w:t xml:space="preserve">EG
</w:t>
            </w:r>
          </w:p>
          <w:p>
            <w:pPr/>
            <w:r>
              <w:rPr/>
              <w:t xml:space="preserve">Wand
</w:t>
            </w:r>
          </w:p>
        </w:tc>
        <w:tc>
          <w:tcPr>
            <w:noWrap/>
          </w:tcPr>
          <w:p>
            <w:pPr/>
            <w:r>
              <w:rPr/>
              <w:t xml:space="preserve">VM-47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1" o:title=""/>
                </v:shape>
              </w:pict>
              <w:t xml:space="preserve"/>
            </w:r>
          </w:p>
        </w:tc>
        <w:tc>
          <w:tcPr>
            <w:noWrap/>
          </w:tcPr>
          <w:p>
            <w:pPr/>
            <w:r>
              <w:rPr/>
              <w:t xml:space="preserve"/>
              <w:pict>
                <v:shape type="#_x0000_t75" style="width:100px;height:150px" stroked="f" filled="f">
                  <v:imagedata r:id="rId92" o:title=""/>
                </v:shape>
              </w:pict>
              <w:t xml:space="preserve"/>
            </w:r>
          </w:p>
        </w:tc>
      </w:tr>
      <w:tr>
        <w:trPr/>
        <w:tc>
          <w:tcPr>
            <w:shd w:val="clear"/>
            <w:noWrap/>
          </w:tcPr>
          <w:p>
            <w:pPr/>
            <w:r>
              <w:rPr/>
              <w:t xml:space="preserve">MaP-37</w:t>
            </w:r>
          </w:p>
        </w:tc>
        <w:tc>
          <w:tcPr>
            <w:noWrap/>
          </w:tcPr>
          <w:p>
            <w:pPr/>
            <w:r>
              <w:rPr/>
              <w:t xml:space="preserve">Garage
</w:t>
            </w:r>
          </w:p>
          <w:p>
            <w:pPr/>
            <w:r>
              <w:rPr/>
              <w:t xml:space="preserve">EG
</w:t>
            </w:r>
          </w:p>
          <w:p>
            <w:pPr/>
            <w:r>
              <w:rPr/>
              <w:t xml:space="preserve">Decke
</w:t>
            </w:r>
          </w:p>
        </w:tc>
        <w:tc>
          <w:tcPr>
            <w:noWrap/>
          </w:tcPr>
          <w:p>
            <w:pPr/>
            <w:r>
              <w:rPr/>
              <w:t xml:space="preserve">VM-48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93" o:title=""/>
                </v:shape>
              </w:pict>
              <w:t xml:space="preserve"/>
            </w:r>
          </w:p>
        </w:tc>
        <w:tc>
          <w:tcPr>
            <w:noWrap/>
          </w:tcPr>
          <w:p>
            <w:pPr/>
            <w:r>
              <w:rPr/>
              <w:t xml:space="preserve"/>
              <w:pict>
                <v:shape type="#_x0000_t75" style="width:100px;height:150px" stroked="f" filled="f">
                  <v:imagedata r:id="rId94" o:title=""/>
                </v:shape>
              </w:pict>
              <w:t xml:space="preserve"/>
            </w:r>
          </w:p>
        </w:tc>
      </w:tr>
      <w:tr>
        <w:trPr/>
        <w:tc>
          <w:tcPr>
            <w:shd w:val="clear"/>
            <w:noWrap/>
          </w:tcPr>
          <w:p>
            <w:pPr/>
            <w:r>
              <w:rPr/>
              <w:t xml:space="preserve">MaP-38</w:t>
            </w:r>
          </w:p>
        </w:tc>
        <w:tc>
          <w:tcPr>
            <w:noWrap/>
          </w:tcPr>
          <w:p>
            <w:pPr/>
            <w:r>
              <w:rPr/>
              <w:t xml:space="preserve">Fassade
</w:t>
            </w:r>
          </w:p>
          <w:p>
            <w:pPr/>
            <w:r>
              <w:rPr/>
              <w:t xml:space="preserve">UG / EG
</w:t>
            </w:r>
          </w:p>
          <w:p>
            <w:pPr/>
            <w:r>
              <w:rPr/>
              <w:t xml:space="preserve">Wand
</w:t>
            </w:r>
          </w:p>
        </w:tc>
        <w:tc>
          <w:tcPr>
            <w:noWrap/>
          </w:tcPr>
          <w:p>
            <w:pPr/>
            <w:r>
              <w:rPr/>
              <w:t xml:space="preserve">VM-50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5" o:title=""/>
                </v:shape>
              </w:pict>
              <w:t xml:space="preserve"/>
            </w:r>
          </w:p>
        </w:tc>
        <w:tc>
          <w:tcPr>
            <w:noWrap/>
          </w:tcPr>
          <w:p>
            <w:pPr/>
            <w:r>
              <w:rPr/>
              <w:t xml:space="preserve"/>
              <w:pict>
                <v:shape type="#_x0000_t75" style="width:100px;height:150px" stroked="f" filled="f">
                  <v:imagedata r:id="rId96" o:title=""/>
                </v:shape>
              </w:pict>
              <w:t xml:space="preserve"/>
            </w:r>
          </w:p>
        </w:tc>
      </w:tr>
      <w:tr>
        <w:trPr/>
        <w:tc>
          <w:tcPr>
            <w:shd w:val="clear"/>
            <w:noWrap/>
          </w:tcPr>
          <w:p>
            <w:pPr/>
            <w:r>
              <w:rPr/>
              <w:t xml:space="preserve">MaP-39</w:t>
            </w:r>
          </w:p>
        </w:tc>
        <w:tc>
          <w:tcPr>
            <w:noWrap/>
          </w:tcPr>
          <w:p>
            <w:pPr/>
            <w:r>
              <w:rPr/>
              <w:t xml:space="preserve">Fassade
</w:t>
            </w:r>
          </w:p>
          <w:p>
            <w:pPr/>
            <w:r>
              <w:rPr/>
              <w:t xml:space="preserve">EG - DG
</w:t>
            </w:r>
          </w:p>
          <w:p>
            <w:pPr/>
            <w:r>
              <w:rPr/>
              <w:t xml:space="preserve">Wand
</w:t>
            </w:r>
          </w:p>
        </w:tc>
        <w:tc>
          <w:tcPr>
            <w:noWrap/>
          </w:tcPr>
          <w:p>
            <w:pPr/>
            <w:r>
              <w:rPr/>
              <w:t xml:space="preserve">VM-51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7" o:title=""/>
                </v:shape>
              </w:pict>
              <w:t xml:space="preserve"/>
            </w:r>
          </w:p>
        </w:tc>
        <w:tc>
          <w:tcPr>
            <w:noWrap/>
          </w:tcPr>
          <w:p>
            <w:pPr/>
            <w:r>
              <w:rPr/>
              <w:t xml:space="preserve"/>
              <w:pict>
                <v:shape type="#_x0000_t75" style="width:100px;height:150px" stroked="f" filled="f">
                  <v:imagedata r:id="rId98" o:title=""/>
                </v:shape>
              </w:pict>
              <w:t xml:space="preserve"/>
            </w:r>
          </w:p>
        </w:tc>
      </w:tr>
      <w:tr>
        <w:trPr/>
        <w:tc>
          <w:tcPr>
            <w:shd w:val="clear"/>
            <w:noWrap/>
          </w:tcPr>
          <w:p>
            <w:pPr/>
            <w:r>
              <w:rPr/>
              <w:t xml:space="preserve">VB-1</w:t>
            </w:r>
          </w:p>
        </w:tc>
        <w:tc>
          <w:tcPr>
            <w:noWrap/>
          </w:tcPr>
          <w:p>
            <w:pPr/>
            <w:r>
              <w:rPr/>
              <w:t xml:space="preserve">Gang
</w:t>
            </w:r>
          </w:p>
          <w:p>
            <w:pPr/>
            <w:r>
              <w:rPr/>
              <w:t xml:space="preserve">2. DG
</w:t>
            </w:r>
          </w:p>
          <w:p>
            <w:pPr/>
            <w:r>
              <w:rPr/>
              <w:t xml:space="preserve">Decke
</w:t>
            </w:r>
          </w:p>
        </w:tc>
        <w:tc>
          <w:tcPr>
            <w:noWrap/>
          </w:tcPr>
          <w:p>
            <w:pPr/>
            <w:r>
              <w:rPr/>
              <w:t xml:space="preserve">VM-3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99" o:title=""/>
                </v:shape>
              </w:pict>
              <w:t xml:space="preserve"/>
            </w:r>
          </w:p>
        </w:tc>
        <w:tc>
          <w:tcPr>
            <w:noWrap/>
          </w:tcPr>
          <w:p>
            <w:pPr/>
            <w:r>
              <w:rPr/>
              <w:t xml:space="preserve"/>
              <w:pict>
                <v:shape type="#_x0000_t75" style="width:100px;height:150px" stroked="f" filled="f">
                  <v:imagedata r:id="rId100" o:title=""/>
                </v:shape>
              </w:pict>
              <w:t xml:space="preserve"/>
            </w:r>
          </w:p>
        </w:tc>
      </w:tr>
      <w:tr>
        <w:trPr/>
        <w:tc>
          <w:tcPr>
            <w:shd w:val="clear"/>
            <w:noWrap/>
          </w:tcPr>
          <w:p>
            <w:pPr/>
            <w:r>
              <w:rPr/>
              <w:t xml:space="preserve">VB-2</w:t>
            </w:r>
          </w:p>
        </w:tc>
        <w:tc>
          <w:tcPr>
            <w:noWrap/>
          </w:tcPr>
          <w:p>
            <w:pPr/>
            <w:r>
              <w:rPr/>
              <w:t xml:space="preserve">Gang
</w:t>
            </w:r>
          </w:p>
          <w:p>
            <w:pPr/>
            <w:r>
              <w:rPr/>
              <w:t xml:space="preserve">Gesamtes Haus
</w:t>
            </w:r>
          </w:p>
          <w:p>
            <w:pPr/>
            <w:r>
              <w:rPr/>
              <w:t xml:space="preserve">Boden
</w:t>
            </w:r>
          </w:p>
        </w:tc>
        <w:tc>
          <w:tcPr>
            <w:noWrap/>
          </w:tcPr>
          <w:p>
            <w:pPr/>
            <w:r>
              <w:rPr/>
              <w:t xml:space="preserve">VM-4
</w:t>
            </w:r>
          </w:p>
          <w:p>
            <w:pPr/>
            <w:r>
              <w:rPr/>
              <w:t xml:space="preserve">Schüttung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01" o:title=""/>
                </v:shape>
              </w:pict>
              <w:t xml:space="preserve"/>
            </w:r>
          </w:p>
        </w:tc>
        <w:tc>
          <w:tcPr>
            <w:noWrap/>
          </w:tcPr>
          <w:p>
            <w:pPr/>
            <w:r>
              <w:rPr/>
              <w:t xml:space="preserve"/>
              <w:pict>
                <v:shape type="#_x0000_t75" style="width:100px;height:150px" stroked="f" filled="f">
                  <v:imagedata r:id="rId102" o:title=""/>
                </v:shape>
              </w:pict>
              <w:t xml:space="preserve"/>
            </w:r>
          </w:p>
        </w:tc>
      </w:tr>
      <w:tr>
        <w:trPr/>
        <w:tc>
          <w:tcPr>
            <w:shd w:val="clear"/>
            <w:noWrap/>
          </w:tcPr>
          <w:p>
            <w:pPr/>
            <w:r>
              <w:rPr/>
              <w:t xml:space="preserve">VB-3</w:t>
            </w:r>
          </w:p>
        </w:tc>
        <w:tc>
          <w:tcPr>
            <w:noWrap/>
          </w:tcPr>
          <w:p>
            <w:pPr/>
            <w:r>
              <w:rPr/>
              <w:t xml:space="preserve">Treppenhaus
</w:t>
            </w:r>
          </w:p>
          <w:p>
            <w:pPr/>
            <w:r>
              <w:rPr/>
              <w:t xml:space="preserve">2. + 1 DG
</w:t>
            </w:r>
          </w:p>
          <w:p>
            <w:pPr/>
            <w:r>
              <w:rPr/>
              <w:t xml:space="preserve">Wand
</w:t>
            </w:r>
          </w:p>
        </w:tc>
        <w:tc>
          <w:tcPr>
            <w:noWrap/>
          </w:tcPr>
          <w:p>
            <w:pPr/>
            <w:r>
              <w:rPr/>
              <w:t xml:space="preserve">VM-5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3" o:title=""/>
                </v:shape>
              </w:pict>
              <w:t xml:space="preserve"/>
            </w:r>
          </w:p>
        </w:tc>
        <w:tc>
          <w:tcPr>
            <w:noWrap/>
          </w:tcPr>
          <w:p>
            <w:pPr/>
            <w:r>
              <w:rPr/>
              <w:t xml:space="preserve"/>
              <w:pict>
                <v:shape type="#_x0000_t75" style="width:100px;height:150px" stroked="f" filled="f">
                  <v:imagedata r:id="rId104" o:title=""/>
                </v:shape>
              </w:pict>
              <w:t xml:space="preserve"/>
            </w:r>
          </w:p>
        </w:tc>
      </w:tr>
      <w:tr>
        <w:trPr/>
        <w:tc>
          <w:tcPr>
            <w:shd w:val="clear"/>
            <w:noWrap/>
          </w:tcPr>
          <w:p>
            <w:pPr/>
            <w:r>
              <w:rPr/>
              <w:t xml:space="preserve">VB-4</w:t>
            </w:r>
          </w:p>
        </w:tc>
        <w:tc>
          <w:tcPr>
            <w:noWrap/>
          </w:tcPr>
          <w:p>
            <w:pPr/>
            <w:r>
              <w:rPr/>
              <w:t xml:space="preserve">Wand
</w:t>
            </w:r>
          </w:p>
          <w:p>
            <w:pPr/>
            <w:r>
              <w:rPr/>
              <w:t xml:space="preserve">Gesamtes Haus
</w:t>
            </w:r>
          </w:p>
          <w:p>
            <w:pPr/>
            <w:r>
              <w:rPr/>
              <w:t xml:space="preserve">Wand
</w:t>
            </w:r>
          </w:p>
        </w:tc>
        <w:tc>
          <w:tcPr>
            <w:noWrap/>
          </w:tcPr>
          <w:p>
            <w:pPr/>
            <w:r>
              <w:rPr/>
              <w:t xml:space="preserve">VM-7
</w:t>
            </w:r>
          </w:p>
          <w:p>
            <w:pPr/>
            <w:r>
              <w:rPr/>
              <w:t xml:space="preserve">Faserzement
</w:t>
            </w:r>
          </w:p>
          <w:p>
            <w:pPr/>
            <w:r>
              <w:rPr/>
              <w:t xml:space="preserve">Fallrohr
</w:t>
            </w:r>
          </w:p>
        </w:tc>
        <w:tc>
          <w:tcPr>
            <w:noWrap/>
          </w:tcPr>
          <w:p>
            <w:pPr/>
            <w:r>
              <w:rPr/>
              <w:t xml:space="preserve"/>
            </w:r>
          </w:p>
        </w:tc>
        <w:tc>
          <w:tcPr>
            <w:noWrap/>
          </w:tcPr>
          <w:p>
            <w:pPr/>
            <w:r>
              <w:rPr/>
              <w:t xml:space="preserve"/>
              <w:pict>
                <v:shape type="#_x0000_t75" style="width:100px;height:150px" stroked="f" filled="f">
                  <v:imagedata r:id="rId105" o:title=""/>
                </v:shape>
              </w:pict>
              <w:t xml:space="preserve"/>
            </w:r>
          </w:p>
        </w:tc>
        <w:tc>
          <w:tcPr>
            <w:noWrap/>
          </w:tcPr>
          <w:p>
            <w:pPr/>
            <w:r>
              <w:rPr/>
              <w:t xml:space="preserve"/>
              <w:pict>
                <v:shape type="#_x0000_t75" style="width:100px;height:150px" stroked="f" filled="f">
                  <v:imagedata r:id="rId106" o:title=""/>
                </v:shape>
              </w:pict>
              <w:t xml:space="preserve"/>
            </w:r>
          </w:p>
        </w:tc>
      </w:tr>
      <w:tr>
        <w:trPr/>
        <w:tc>
          <w:tcPr>
            <w:shd w:val="clear"/>
            <w:noWrap/>
          </w:tcPr>
          <w:p>
            <w:pPr/>
            <w:r>
              <w:rPr/>
              <w:t xml:space="preserve">VB-5</w:t>
            </w:r>
          </w:p>
        </w:tc>
        <w:tc>
          <w:tcPr>
            <w:noWrap/>
          </w:tcPr>
          <w:p>
            <w:pPr/>
            <w:r>
              <w:rPr/>
              <w:t xml:space="preserve">Bad
</w:t>
            </w:r>
          </w:p>
          <w:p>
            <w:pPr/>
            <w:r>
              <w:rPr/>
              <w:t xml:space="preserve">1. DG
</w:t>
            </w:r>
          </w:p>
          <w:p>
            <w:pPr/>
            <w:r>
              <w:rPr/>
              <w:t xml:space="preserve">Decke
</w:t>
            </w:r>
          </w:p>
        </w:tc>
        <w:tc>
          <w:tcPr>
            <w:noWrap/>
          </w:tcPr>
          <w:p>
            <w:pPr/>
            <w:r>
              <w:rPr/>
              <w:t xml:space="preserve">VM-18
</w:t>
            </w:r>
          </w:p>
          <w:p>
            <w:pPr/>
            <w:r>
              <w:rPr/>
              <w:t xml:space="preserve">Faserzement
</w:t>
            </w:r>
          </w:p>
          <w:p>
            <w:pPr/>
            <w:r>
              <w:rPr/>
              <w:t xml:space="preserve">Kamin Rohr
</w:t>
            </w:r>
          </w:p>
        </w:tc>
        <w:tc>
          <w:tcPr>
            <w:noWrap/>
          </w:tcPr>
          <w:p>
            <w:pPr/>
            <w:r>
              <w:rPr/>
              <w:t xml:space="preserve"/>
            </w:r>
          </w:p>
        </w:tc>
        <w:tc>
          <w:tcPr>
            <w:noWrap/>
          </w:tcPr>
          <w:p>
            <w:pPr/>
            <w:r>
              <w:rPr/>
              <w:t xml:space="preserve"/>
              <w:pict>
                <v:shape type="#_x0000_t75" style="width:100px;height:150px" stroked="f" filled="f">
                  <v:imagedata r:id="rId107" o:title=""/>
                </v:shape>
              </w:pict>
              <w:t xml:space="preserve"/>
            </w:r>
          </w:p>
        </w:tc>
        <w:tc>
          <w:tcPr>
            <w:noWrap/>
          </w:tcPr>
          <w:p>
            <w:pPr/>
            <w:r>
              <w:rPr/>
              <w:t xml:space="preserve"/>
              <w:pict>
                <v:shape type="#_x0000_t75" style="width:100px;height:150px" stroked="f" filled="f">
                  <v:imagedata r:id="rId108" o:title=""/>
                </v:shape>
              </w:pict>
              <w:t xml:space="preserve"/>
            </w:r>
          </w:p>
        </w:tc>
      </w:tr>
      <w:tr>
        <w:trPr/>
        <w:tc>
          <w:tcPr>
            <w:shd w:val="clear"/>
            <w:noWrap/>
          </w:tcPr>
          <w:p>
            <w:pPr/>
            <w:r>
              <w:rPr/>
              <w:t xml:space="preserve">VB-6</w:t>
            </w:r>
          </w:p>
        </w:tc>
        <w:tc>
          <w:tcPr>
            <w:noWrap/>
          </w:tcPr>
          <w:p>
            <w:pPr/>
            <w:r>
              <w:rPr/>
              <w:t xml:space="preserve">Fenster
</w:t>
            </w:r>
          </w:p>
          <w:p>
            <w:pPr/>
            <w:r>
              <w:rPr/>
              <w:t xml:space="preserve">Gesamtes Haus
</w:t>
            </w:r>
          </w:p>
          <w:p>
            <w:pPr/>
            <w:r>
              <w:rPr/>
              <w:t xml:space="preserve">Anschlagkitt
</w:t>
            </w:r>
          </w:p>
        </w:tc>
        <w:tc>
          <w:tcPr>
            <w:noWrap/>
          </w:tcPr>
          <w:p>
            <w:pPr/>
            <w:r>
              <w:rPr/>
              <w:t xml:space="preserve">VM-21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109" o:title=""/>
                </v:shape>
              </w:pict>
              <w:t xml:space="preserve"/>
            </w:r>
          </w:p>
        </w:tc>
        <w:tc>
          <w:tcPr>
            <w:noWrap/>
          </w:tcPr>
          <w:p>
            <w:pPr/>
            <w:r>
              <w:rPr/>
              <w:t xml:space="preserve"/>
              <w:pict>
                <v:shape type="#_x0000_t75" style="width:100px;height:150px" stroked="f" filled="f">
                  <v:imagedata r:id="rId110" o:title=""/>
                </v:shape>
              </w:pict>
              <w:t xml:space="preserve"/>
            </w:r>
          </w:p>
        </w:tc>
      </w:tr>
      <w:tr>
        <w:trPr/>
        <w:tc>
          <w:tcPr>
            <w:shd w:val="clear"/>
            <w:noWrap/>
          </w:tcPr>
          <w:p>
            <w:pPr/>
            <w:r>
              <w:rPr/>
              <w:t xml:space="preserve">VB-7</w:t>
            </w:r>
          </w:p>
        </w:tc>
        <w:tc>
          <w:tcPr>
            <w:noWrap/>
          </w:tcPr>
          <w:p>
            <w:pPr/>
            <w:r>
              <w:rPr/>
              <w:t xml:space="preserve">Schlafzimmer
</w:t>
            </w:r>
          </w:p>
          <w:p>
            <w:pPr/>
            <w:r>
              <w:rPr/>
              <w:t xml:space="preserve">1. DG
</w:t>
            </w:r>
          </w:p>
          <w:p>
            <w:pPr/>
            <w:r>
              <w:rPr/>
              <w:t xml:space="preserve">Wand / Decke
</w:t>
            </w:r>
          </w:p>
        </w:tc>
        <w:tc>
          <w:tcPr>
            <w:noWrap/>
          </w:tcPr>
          <w:p>
            <w:pPr/>
            <w:r>
              <w:rPr/>
              <w:t xml:space="preserve">VM-22
</w:t>
            </w:r>
          </w:p>
          <w:p>
            <w:pPr/>
            <w:r>
              <w:rPr/>
              <w:t xml:space="preserve">Behandeltes Holz
</w:t>
            </w:r>
          </w:p>
          <w:p>
            <w:pPr/>
            <w:r>
              <w:rPr/>
              <w:t xml:space="preserve">Konstruktions- und Verkleidungsholz
</w:t>
            </w:r>
          </w:p>
        </w:tc>
        <w:tc>
          <w:tcPr>
            <w:noWrap/>
          </w:tcPr>
          <w:p>
            <w:pPr/>
            <w:r>
              <w:rPr/>
              <w:t xml:space="preserve"/>
            </w:r>
          </w:p>
        </w:tc>
        <w:tc>
          <w:tcPr>
            <w:noWrap/>
          </w:tcPr>
          <w:p>
            <w:pPr/>
            <w:r>
              <w:rPr/>
              <w:t xml:space="preserve"/>
              <w:pict>
                <v:shape type="#_x0000_t75" style="width:100px;height:150px" stroked="f" filled="f">
                  <v:imagedata r:id="rId111" o:title=""/>
                </v:shape>
              </w:pict>
              <w:t xml:space="preserve"/>
            </w:r>
          </w:p>
        </w:tc>
        <w:tc>
          <w:tcPr>
            <w:noWrap/>
          </w:tcPr>
          <w:p>
            <w:pPr/>
            <w:r>
              <w:rPr/>
              <w:t xml:space="preserve"/>
              <w:pict>
                <v:shape type="#_x0000_t75" style="width:100px;height:150px" stroked="f" filled="f">
                  <v:imagedata r:id="rId112" o:title=""/>
                </v:shape>
              </w:pict>
              <w:t xml:space="preserve"/>
            </w:r>
          </w:p>
        </w:tc>
      </w:tr>
      <w:tr>
        <w:trPr/>
        <w:tc>
          <w:tcPr>
            <w:shd w:val="clear"/>
            <w:noWrap/>
          </w:tcPr>
          <w:p>
            <w:pPr/>
            <w:r>
              <w:rPr/>
              <w:t xml:space="preserve">VB-8</w:t>
            </w:r>
          </w:p>
        </w:tc>
        <w:tc>
          <w:tcPr>
            <w:noWrap/>
          </w:tcPr>
          <w:p>
            <w:pPr/>
            <w:r>
              <w:rPr/>
              <w:t xml:space="preserve">Wand
</w:t>
            </w:r>
          </w:p>
          <w:p>
            <w:pPr/>
            <w:r>
              <w:rPr/>
              <w:t xml:space="preserve">1. OG
</w:t>
            </w:r>
          </w:p>
          <w:p>
            <w:pPr/>
            <w:r>
              <w:rPr/>
              <w:t xml:space="preserve">Gang
</w:t>
            </w:r>
          </w:p>
        </w:tc>
        <w:tc>
          <w:tcPr>
            <w:noWrap/>
          </w:tcPr>
          <w:p>
            <w:pPr/>
            <w:r>
              <w:rPr/>
              <w:t xml:space="preserve">VM-23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3" o:title=""/>
                </v:shape>
              </w:pict>
              <w:t xml:space="preserve"/>
            </w:r>
          </w:p>
        </w:tc>
        <w:tc>
          <w:tcPr>
            <w:noWrap/>
          </w:tcPr>
          <w:p>
            <w:pPr/>
            <w:r>
              <w:rPr/>
              <w:t xml:space="preserve"/>
              <w:pict>
                <v:shape type="#_x0000_t75" style="width:100px;height:150px" stroked="f" filled="f">
                  <v:imagedata r:id="rId114" o:title=""/>
                </v:shape>
              </w:pict>
              <w:t xml:space="preserve"/>
            </w:r>
          </w:p>
        </w:tc>
      </w:tr>
      <w:tr>
        <w:trPr/>
        <w:tc>
          <w:tcPr>
            <w:shd w:val="clear"/>
            <w:noWrap/>
          </w:tcPr>
          <w:p>
            <w:pPr/>
            <w:r>
              <w:rPr/>
              <w:t xml:space="preserve">VB-9</w:t>
            </w:r>
          </w:p>
        </w:tc>
        <w:tc>
          <w:tcPr>
            <w:noWrap/>
          </w:tcPr>
          <w:p>
            <w:pPr/>
            <w:r>
              <w:rPr/>
              <w:t xml:space="preserve">WC
</w:t>
            </w:r>
          </w:p>
          <w:p>
            <w:pPr/>
            <w:r>
              <w:rPr/>
              <w:t xml:space="preserve">EG
</w:t>
            </w:r>
          </w:p>
          <w:p>
            <w:pPr/>
            <w:r>
              <w:rPr/>
              <w:t xml:space="preserve">Wand
</w:t>
            </w:r>
          </w:p>
        </w:tc>
        <w:tc>
          <w:tcPr>
            <w:noWrap/>
          </w:tcPr>
          <w:p>
            <w:pPr/>
            <w:r>
              <w:rPr/>
              <w:t xml:space="preserve">VM-37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5" o:title=""/>
                </v:shape>
              </w:pict>
              <w:t xml:space="preserve"/>
            </w:r>
          </w:p>
        </w:tc>
        <w:tc>
          <w:tcPr>
            <w:noWrap/>
          </w:tcPr>
          <w:p>
            <w:pPr/>
            <w:r>
              <w:rPr/>
              <w:t xml:space="preserve"/>
              <w:pict>
                <v:shape type="#_x0000_t75" style="width:100px;height:150px" stroked="f" filled="f">
                  <v:imagedata r:id="rId116" o:title=""/>
                </v:shape>
              </w:pict>
              <w:t xml:space="preserve"/>
            </w:r>
          </w:p>
        </w:tc>
      </w:tr>
      <w:tr>
        <w:trPr/>
        <w:tc>
          <w:tcPr>
            <w:shd w:val="clear"/>
            <w:noWrap/>
          </w:tcPr>
          <w:p>
            <w:pPr/>
            <w:r>
              <w:rPr/>
              <w:t xml:space="preserve">VB-10</w:t>
            </w:r>
          </w:p>
        </w:tc>
        <w:tc>
          <w:tcPr>
            <w:noWrap/>
          </w:tcPr>
          <w:p>
            <w:pPr/>
            <w:r>
              <w:rPr/>
              <w:t xml:space="preserve">Hobbyraum
</w:t>
            </w:r>
          </w:p>
          <w:p>
            <w:pPr/>
            <w:r>
              <w:rPr/>
              <w:t xml:space="preserve">UG
</w:t>
            </w:r>
          </w:p>
          <w:p>
            <w:pPr/>
            <w:r>
              <w:rPr/>
              <w:t xml:space="preserve">Wand
</w:t>
            </w:r>
          </w:p>
        </w:tc>
        <w:tc>
          <w:tcPr>
            <w:noWrap/>
          </w:tcPr>
          <w:p>
            <w:pPr/>
            <w:r>
              <w:rPr/>
              <w:t xml:space="preserve">VM-42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7" o:title=""/>
                </v:shape>
              </w:pict>
              <w:t xml:space="preserve"/>
            </w:r>
          </w:p>
        </w:tc>
        <w:tc>
          <w:tcPr>
            <w:noWrap/>
          </w:tcPr>
          <w:p>
            <w:pPr/>
            <w:r>
              <w:rPr/>
              <w:t xml:space="preserve"/>
              <w:pict>
                <v:shape type="#_x0000_t75" style="width:100px;height:150px" stroked="f" filled="f">
                  <v:imagedata r:id="rId118" o:title=""/>
                </v:shape>
              </w:pict>
              <w:t xml:space="preserve"/>
            </w:r>
          </w:p>
        </w:tc>
      </w:tr>
      <w:tr>
        <w:trPr/>
        <w:tc>
          <w:tcPr>
            <w:shd w:val="clear"/>
            <w:noWrap/>
          </w:tcPr>
          <w:p>
            <w:pPr/>
            <w:r>
              <w:rPr/>
              <w:t xml:space="preserve">VB-11</w:t>
            </w:r>
          </w:p>
        </w:tc>
        <w:tc>
          <w:tcPr>
            <w:noWrap/>
          </w:tcPr>
          <w:p>
            <w:pPr/>
            <w:r>
              <w:rPr/>
              <w:t xml:space="preserve">Gang
</w:t>
            </w:r>
          </w:p>
          <w:p>
            <w:pPr/>
            <w:r>
              <w:rPr/>
              <w:t xml:space="preserve">UG
</w:t>
            </w:r>
          </w:p>
          <w:p>
            <w:pPr/>
            <w:r>
              <w:rPr/>
              <w:t xml:space="preserve">Wand
</w:t>
            </w:r>
          </w:p>
        </w:tc>
        <w:tc>
          <w:tcPr>
            <w:noWrap/>
          </w:tcPr>
          <w:p>
            <w:pPr/>
            <w:r>
              <w:rPr/>
              <w:t xml:space="preserve">VM-43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9" o:title=""/>
                </v:shape>
              </w:pict>
              <w:t xml:space="preserve"/>
            </w:r>
          </w:p>
        </w:tc>
        <w:tc>
          <w:tcPr>
            <w:noWrap/>
          </w:tcPr>
          <w:p>
            <w:pPr/>
            <w:r>
              <w:rPr/>
              <w:t xml:space="preserve"/>
              <w:pict>
                <v:shape type="#_x0000_t75" style="width:100px;height:150px" stroked="f" filled="f">
                  <v:imagedata r:id="rId120" o:title=""/>
                </v:shape>
              </w:pict>
              <w:t xml:space="preserve"/>
            </w:r>
          </w:p>
        </w:tc>
      </w:tr>
      <w:tr>
        <w:trPr/>
        <w:tc>
          <w:tcPr>
            <w:shd w:val="clear"/>
            <w:noWrap/>
          </w:tcPr>
          <w:p>
            <w:pPr/>
            <w:r>
              <w:rPr/>
              <w:t xml:space="preserve">VB-12</w:t>
            </w:r>
          </w:p>
        </w:tc>
        <w:tc>
          <w:tcPr>
            <w:noWrap/>
          </w:tcPr>
          <w:p>
            <w:pPr/>
            <w:r>
              <w:rPr/>
              <w:t xml:space="preserve">Garage
</w:t>
            </w:r>
          </w:p>
          <w:p>
            <w:pPr/>
            <w:r>
              <w:rPr/>
              <w:t xml:space="preserve">EG
</w:t>
            </w:r>
          </w:p>
          <w:p>
            <w:pPr/>
            <w:r>
              <w:rPr/>
              <w:t xml:space="preserve">Decke
</w:t>
            </w:r>
          </w:p>
        </w:tc>
        <w:tc>
          <w:tcPr>
            <w:noWrap/>
          </w:tcPr>
          <w:p>
            <w:pPr/>
            <w:r>
              <w:rPr/>
              <w:t xml:space="preserve">VM-49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21" o:title=""/>
                </v:shape>
              </w:pict>
              <w:t xml:space="preserve"/>
            </w:r>
          </w:p>
        </w:tc>
        <w:tc>
          <w:tcPr>
            <w:noWrap/>
          </w:tcPr>
          <w:p>
            <w:pPr/>
            <w:r>
              <w:rPr/>
              <w:t xml:space="preserve"/>
              <w:pict>
                <v:shape type="#_x0000_t75" style="width:100px;height:150px" stroked="f" filled="f">
                  <v:imagedata r:id="rId122"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pict>
          <v:shape type="#_x0000_t75" style="width:706.65083135392px;height:1000px" stroked="f" filled="f">
            <v:imagedata r:id="rId15"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6" o:title=""/>
          </v:shape>
        </w:pict>
        <w:t/>
        <w:pict>
          <v:shape type="#_x0000_t75" style="width:1000px;height:706.96893366919px" stroked="f" filled="f">
            <v:imagedata r:id="rId17" o:title=""/>
          </v:shape>
        </w:pict>
        <w:t/>
      </w:r>
      <w:r w:rsidR="00431D24">
        <w:rPr>
          <w:sz w:val="26"/>
          <w:szCs w:val="26"/>
        </w:rPr>
        <w:t/>
        <w:pict>
          <v:shape type="#_x0000_t75" style="width:1000px;height:706.96893366919px" stroked="f" filled="f">
            <v:imagedata r:id="rId18" o:title=""/>
          </v:shape>
        </w:pict>
        <w:t/>
      </w:r>
      <w:r w:rsidR="00122816">
        <w:rPr>
          <w:sz w:val="26"/>
          <w:szCs w:val="26"/>
        </w:rPr>
        <w:t/>
        <w:pict>
          <v:shape type="#_x0000_t75" style="width:1000px;height:706.96893366919px" stroked="f" filled="f">
            <v:imagedata r:id="rId19" o:title=""/>
          </v:shape>
        </w:pict>
        <w:t/>
        <w:pict>
          <v:shape type="#_x0000_t75" style="width:1000px;height:706.96893366919px" stroked="f" filled="f">
            <v:imagedata r:id="rId20"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