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Salita alla Cava 5, 6743 Bodio</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128</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Madeleine Abdulkadir</w:t>
            </w:r>
            <w:bookmarkEnd w:id="12"/>
            <w:r>
              <w:rPr>
                <w:sz w:val="24"/>
                <w:szCs w:val="24"/>
              </w:rPr>
              <w:t xml:space="preserve"> </w:t>
            </w:r>
            <w:bookmarkStart w:id="13" w:name="OLE_LINK13"/>
            <w:r>
              <w:rPr>
                <w:sz w:val="24"/>
                <w:szCs w:val="24"/>
              </w:rPr>
              <w:t>078 698 28 78</w:t>
            </w:r>
            <w:bookmarkEnd w:id="13"/>
          </w:p>
          <w:p w:rsidR="0047123B" w:rsidRDefault="0047123B" w:rsidP="004A1ED8">
            <w:pPr>
              <w:widowControl w:val="0"/>
              <w:spacing w:line="240" w:lineRule="auto"/>
              <w:rPr>
                <w:sz w:val="24"/>
                <w:szCs w:val="24"/>
              </w:rPr>
            </w:pPr>
            <w:r>
              <w:rPr>
                <w:sz w:val="24"/>
                <w:szCs w:val="24"/>
              </w:rPr>
              <w:t>mabdulkadir@gmx.ch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27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Gang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Bad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Balkon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Gang / Garage / WC / Waschküche
</w:t>
            </w:r>
          </w:p>
          <w:p>
            <w:pPr/>
            <w:r>
              <w:rPr/>
              <w:t xml:space="preserve">UG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MaP-17</w:t>
            </w:r>
          </w:p>
        </w:tc>
        <w:tc>
          <w:tcPr>
            <w:noWrap/>
          </w:tcPr>
          <w:p>
            <w:pPr/>
            <w:r>
              <w:rPr/>
              <w:t xml:space="preserve">Waschecke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Fassade
</w:t>
            </w:r>
          </w:p>
          <w:p>
            <w:pPr/>
            <w:r>
              <w:rPr/>
              <w:t xml:space="preserve">EG / OG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Putz</w:t>
            </w:r>
          </w:p>
        </w:tc>
        <w:tc>
          <w:tcPr>
            <w:noWrap/>
          </w:tcPr>
          <w:p>
            <w:pPr/>
            <w:r>
              <w:rPr/>
              <w:t xml:space="preserve">22</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Plattenkleber</w:t>
            </w:r>
          </w:p>
        </w:tc>
        <w:tc>
          <w:tcPr>
            <w:noWrap/>
          </w:tcPr>
          <w:p>
            <w:pPr/>
            <w:r>
              <w:rPr/>
              <w:t xml:space="preserve">6</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Plattenkleber</w:t>
            </w:r>
          </w:p>
        </w:tc>
        <w:tc>
          <w:tcPr>
            <w:noWrap/>
          </w:tcPr>
          <w:p>
            <w:pPr/>
            <w:r>
              <w:rPr/>
              <w:t xml:space="preserve">15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Plattenkleber</w:t>
            </w:r>
          </w:p>
        </w:tc>
        <w:tc>
          <w:tcPr>
            <w:noWrap/>
          </w:tcPr>
          <w:p>
            <w:pPr/>
            <w:r>
              <w:rPr/>
              <w:t xml:space="preserve">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Plattenkleber</w:t>
            </w:r>
          </w:p>
        </w:tc>
        <w:tc>
          <w:tcPr>
            <w:noWrap/>
          </w:tcPr>
          <w:p>
            <w:pPr/>
            <w:r>
              <w:rPr/>
              <w:t xml:space="preserve">40</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MaP-17</w:t>
            </w:r>
          </w:p>
        </w:tc>
        <w:tc>
          <w:tcPr>
            <w:noWrap/>
          </w:tcPr>
          <w:p>
            <w:pPr/>
            <w:r>
              <w:rPr/>
              <w:t xml:space="preserve">Plattenkleber</w:t>
            </w:r>
          </w:p>
        </w:tc>
        <w:tc>
          <w:tcPr>
            <w:noWrap/>
          </w:tcPr>
          <w:p>
            <w:pPr/>
            <w:r>
              <w:rPr/>
              <w:t xml:space="preserve">6</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MaP-21</w:t>
            </w:r>
          </w:p>
        </w:tc>
        <w:tc>
          <w:tcPr>
            <w:noWrap/>
          </w:tcPr>
          <w:p>
            <w:pPr/>
            <w:r>
              <w:rPr/>
              <w:t xml:space="preserve">Putz</w:t>
            </w:r>
          </w:p>
        </w:tc>
        <w:tc>
          <w:tcPr>
            <w:noWrap/>
          </w:tcPr>
          <w:p>
            <w:pPr/>
            <w:r>
              <w:rPr/>
              <w:t xml:space="preserve">180</w:t>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Der Putz an der Wand im Gang (MaP-2) enthält Asbest und muss gemäss den EKAS Richtlinien 6503 Kapitel 7 durch einen Schadstoffsanierer entfernt werden. Er ist mit dem LVA Code 17 06 05 S in einer Deponie zu entsorgen.</w:t>
      </w:r>
      <w:br/>
      <w:r>
        <w:rPr/>
        <w:t xml:space="preserve"/>
      </w:r>
      <w:br/>
      <w:r>
        <w:rPr/>
        <w:t xml:space="preserve">Der Plattenkleber am Boden im Bad (MaP-5) weist Asbest auf und benötigt eine fachgerechte Sanierung durch Schadstoffsanierer, laut den Richtlinien EKAS 6503 Kapitel 7. Für die Entsorgung ist der LVA Code 17 06 05 S relevant.</w:t>
      </w:r>
      <w:br/>
      <w:r>
        <w:rPr/>
        <w:t xml:space="preserve"/>
      </w:r>
      <w:br/>
      <w:r>
        <w:rPr/>
        <w:t xml:space="preserve">Im Bad wurde an der Wand (MaP-6) Plattenkleber mit Asbest festgestellt, dieser ist durch einen spezialisierten Sanierer zu entfernen, unter Einhaltung der EKAS Richtlinien 6503 Kapitel 7. Der Entsorgungscode lautet ebenfalls 17 06 05 S.</w:t>
      </w:r>
      <w:br/>
      <w:r>
        <w:rPr/>
        <w:t xml:space="preserve"/>
      </w:r>
      <w:br/>
      <w:r>
        <w:rPr/>
        <w:t xml:space="preserve">Der Plattenkleber auf dem Balkonboden (MaP-10) enthält Asbest und muss durch einen Schadstoffsanierer beseitigt werden, gemäss EKAS 6503 Kapitel 7. Der entsprechende LVA Code für die Deponieentsorgung ist 17 06 05 S.</w:t>
      </w:r>
      <w:br/>
      <w:r>
        <w:rPr/>
        <w:t xml:space="preserve"/>
      </w:r>
      <w:br/>
      <w:r>
        <w:rPr/>
        <w:t xml:space="preserve">Auch in der Küche, an der Wand (MaP-13), ist der Plattenkleber mit Asbest belastet und erfordert eine Entfernung durch Fachpersonal, unter Berücksichtigung der EKAS Richtlinien 6503 Kapitel 7. Er ist unter dem LVA Code 17 06 05 S zu entsorgen.</w:t>
      </w:r>
      <w:br/>
      <w:r>
        <w:rPr/>
        <w:t xml:space="preserve"/>
      </w:r>
      <w:br/>
      <w:r>
        <w:rPr/>
        <w:t xml:space="preserve">Im Untergeschoss (MaP-16) sind im Gang, in der Garage, im WC und der Waschküche am Boden Asbest im Plattenkleber festgestellt worden und müssen von einem Schadstoffsanierer entfernt werden, gemäss EKAS 6503 Kapitel 7. Der LVA Code für die Entsorgung ist 17 06 05 S.</w:t>
      </w:r>
      <w:br/>
      <w:r>
        <w:rPr/>
        <w:t xml:space="preserve"/>
      </w:r>
      <w:br/>
      <w:r>
        <w:rPr/>
        <w:t xml:space="preserve">Der Plattenkleber an der Wand in der Waschecke (MaP-17) ist asbesthaltig. Eine Sanierung durch Fachpersonal ist notwendig, gemäss den Richtlinien EKAS 6503 Kapitel 7. Die Entsorgung erfolgt unter dem LVA Code 17 06 05 S.</w:t>
      </w:r>
      <w:br/>
      <w:r>
        <w:rPr/>
        <w:t xml:space="preserve"/>
      </w:r>
      <w:br/>
      <w:r>
        <w:rPr/>
        <w:t xml:space="preserve">An der Fassade im Erd- und Obergeschoss (MaP-21) wurde asbesthaltiger Putz festgestellt, der gemäss EKAS 6503 Kapitel 7 von einem Schadstoffsanierer entfernt werden muss. Der Putz soll unter dem LVA Code 17 06 05 S deponiert werden.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 Treppenhaus
</w:t>
            </w:r>
          </w:p>
          <w:p>
            <w:pPr/>
            <w:r>
              <w:rPr/>
              <w:t xml:space="preserve">DG/ EG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Gang
</w:t>
            </w:r>
          </w:p>
          <w:p>
            <w:pPr/>
            <w:r>
              <w:rPr/>
              <w:t xml:space="preserve">EG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Gang / Wohnzimmer / Küche / Treppenhaus
</w:t>
            </w:r>
          </w:p>
          <w:p>
            <w:pPr/>
            <w:r>
              <w:rPr/>
              <w:t xml:space="preserve">EG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Gang
</w:t>
            </w:r>
          </w:p>
          <w:p>
            <w:pPr/>
            <w:r>
              <w:rPr/>
              <w:t xml:space="preserve">EG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Bad
</w:t>
            </w:r>
          </w:p>
          <w:p>
            <w:pPr/>
            <w:r>
              <w:rPr/>
              <w:t xml:space="preserve">EG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Bad
</w:t>
            </w:r>
          </w:p>
          <w:p>
            <w:pPr/>
            <w:r>
              <w:rPr/>
              <w:t xml:space="preserve">EG
</w:t>
            </w:r>
          </w:p>
        </w:tc>
        <w:tc>
          <w:tcPr>
            <w:noWrap/>
          </w:tcPr>
          <w:p>
            <w:pPr/>
            <w:r>
              <w:rPr/>
              <w:t xml:space="preserve">VM-6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Alle Schlafzimmer
</w:t>
            </w:r>
          </w:p>
          <w:p>
            <w:pPr/>
            <w:r>
              <w:rPr/>
              <w:t xml:space="preserve">EG
</w:t>
            </w:r>
          </w:p>
        </w:tc>
        <w:tc>
          <w:tcPr>
            <w:noWrap/>
          </w:tcPr>
          <w:p>
            <w:pPr/>
            <w:r>
              <w:rPr/>
              <w:t xml:space="preserve">VM-7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Schlafzimmer
</w:t>
            </w:r>
          </w:p>
          <w:p>
            <w:pPr/>
            <w:r>
              <w:rPr/>
              <w:t xml:space="preserve">EG
</w:t>
            </w:r>
          </w:p>
        </w:tc>
        <w:tc>
          <w:tcPr>
            <w:noWrap/>
          </w:tcPr>
          <w:p>
            <w:pPr/>
            <w:r>
              <w:rPr/>
              <w:t xml:space="preserve">VM-8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Schlafzimmer
</w:t>
            </w:r>
          </w:p>
          <w:p>
            <w:pPr/>
            <w:r>
              <w:rPr/>
              <w:t xml:space="preserve">EG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Balkon
</w:t>
            </w:r>
          </w:p>
          <w:p>
            <w:pPr/>
            <w:r>
              <w:rPr/>
              <w:t xml:space="preserve">EG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Wohnzimmer
</w:t>
            </w:r>
          </w:p>
          <w:p>
            <w:pPr/>
            <w:r>
              <w:rPr/>
              <w:t xml:space="preserve">EG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Küche
</w:t>
            </w:r>
          </w:p>
          <w:p>
            <w:pPr/>
            <w:r>
              <w:rPr/>
              <w:t xml:space="preserve">EG
</w:t>
            </w:r>
          </w:p>
        </w:tc>
        <w:tc>
          <w:tcPr>
            <w:noWrap/>
          </w:tcPr>
          <w:p>
            <w:pPr/>
            <w:r>
              <w:rPr/>
              <w:t xml:space="preserve">VM-13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Küche
</w:t>
            </w:r>
          </w:p>
          <w:p>
            <w:pPr/>
            <w:r>
              <w:rPr/>
              <w:t xml:space="preserve">EG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MaP-15</w:t>
            </w:r>
          </w:p>
        </w:tc>
        <w:tc>
          <w:tcPr>
            <w:noWrap/>
          </w:tcPr>
          <w:p>
            <w:pPr/>
            <w:r>
              <w:rPr/>
              <w:t xml:space="preserve">Küche
</w:t>
            </w:r>
          </w:p>
          <w:p>
            <w:pPr/>
            <w:r>
              <w:rPr/>
              <w:t xml:space="preserve">EG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MaP-16</w:t>
            </w:r>
          </w:p>
        </w:tc>
        <w:tc>
          <w:tcPr>
            <w:noWrap/>
          </w:tcPr>
          <w:p>
            <w:pPr/>
            <w:r>
              <w:rPr/>
              <w:t xml:space="preserve">Gang / Garage / WC / Waschküche
</w:t>
            </w:r>
          </w:p>
          <w:p>
            <w:pPr/>
            <w:r>
              <w:rPr/>
              <w:t xml:space="preserve">UG
</w:t>
            </w:r>
          </w:p>
        </w:tc>
        <w:tc>
          <w:tcPr>
            <w:noWrap/>
          </w:tcPr>
          <w:p>
            <w:pPr/>
            <w:r>
              <w:rPr/>
              <w:t xml:space="preserve">VM-16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MaP-17</w:t>
            </w:r>
          </w:p>
        </w:tc>
        <w:tc>
          <w:tcPr>
            <w:noWrap/>
          </w:tcPr>
          <w:p>
            <w:pPr/>
            <w:r>
              <w:rPr/>
              <w:t xml:space="preserve">Waschecke
</w:t>
            </w:r>
          </w:p>
          <w:p>
            <w:pPr/>
            <w:r>
              <w:rPr/>
              <w:t xml:space="preserve">UG
</w:t>
            </w:r>
          </w:p>
        </w:tc>
        <w:tc>
          <w:tcPr>
            <w:noWrap/>
          </w:tcPr>
          <w:p>
            <w:pPr/>
            <w:r>
              <w:rPr/>
              <w:t xml:space="preserve">VM-17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MaP-18</w:t>
            </w:r>
          </w:p>
        </w:tc>
        <w:tc>
          <w:tcPr>
            <w:noWrap/>
          </w:tcPr>
          <w:p>
            <w:pPr/>
            <w:r>
              <w:rPr/>
              <w:t xml:space="preserve">Dusche
</w:t>
            </w:r>
          </w:p>
          <w:p>
            <w:pPr/>
            <w:r>
              <w:rPr/>
              <w:t xml:space="preserve">UG
</w:t>
            </w:r>
          </w:p>
        </w:tc>
        <w:tc>
          <w:tcPr>
            <w:noWrap/>
          </w:tcPr>
          <w:p>
            <w:pPr/>
            <w:r>
              <w:rPr/>
              <w:t xml:space="preserve">VM-18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MaP-19</w:t>
            </w:r>
          </w:p>
        </w:tc>
        <w:tc>
          <w:tcPr>
            <w:noWrap/>
          </w:tcPr>
          <w:p>
            <w:pPr/>
            <w:r>
              <w:rPr/>
              <w:t xml:space="preserve">Gang / WC / Waschküche / Keller / Garage
</w:t>
            </w:r>
          </w:p>
          <w:p>
            <w:pPr/>
            <w:r>
              <w:rPr/>
              <w:t xml:space="preserve">UG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MaP-20</w:t>
            </w:r>
          </w:p>
        </w:tc>
        <w:tc>
          <w:tcPr>
            <w:noWrap/>
          </w:tcPr>
          <w:p>
            <w:pPr/>
            <w:r>
              <w:rPr/>
              <w:t xml:space="preserve">Waschküche
</w:t>
            </w:r>
          </w:p>
          <w:p>
            <w:pPr/>
            <w:r>
              <w:rPr/>
              <w:t xml:space="preserve">UG
</w:t>
            </w:r>
          </w:p>
        </w:tc>
        <w:tc>
          <w:tcPr>
            <w:noWrap/>
          </w:tcPr>
          <w:p>
            <w:pPr/>
            <w:r>
              <w:rPr/>
              <w:t xml:space="preserve">VM-20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MaP-21</w:t>
            </w:r>
          </w:p>
        </w:tc>
        <w:tc>
          <w:tcPr>
            <w:noWrap/>
          </w:tcPr>
          <w:p>
            <w:pPr/>
            <w:r>
              <w:rPr/>
              <w:t xml:space="preserve">Fassade
</w:t>
            </w:r>
          </w:p>
          <w:p>
            <w:pPr/>
            <w:r>
              <w:rPr/>
              <w:t xml:space="preserve">EG / OG
</w:t>
            </w:r>
          </w:p>
        </w:tc>
        <w:tc>
          <w:tcPr>
            <w:noWrap/>
          </w:tcPr>
          <w:p>
            <w:pPr/>
            <w:r>
              <w:rPr/>
              <w:t xml:space="preserve">VM-21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7"/>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pict>
          <v:shape type="#_x0000_t75" style="width:1000px;height:706.96893366919px" stroked="f" filled="f">
            <v:imagedata r:id="rId18"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