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Neuensteigstrasse 4 / 7/ 9, Rheineck</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1196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TU</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Fassde vor Sanierung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Umut Yildiz</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Sin Immobilien AG Hardhofstrasse 21 8424 Embrach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Umut Yildiz</w:t>
            </w:r>
            <w:bookmarkEnd w:id="12"/>
            <w:r w:rsidRPr="00FF365E">
              <w:rPr>
                <w:sz w:val="24"/>
                <w:szCs w:val="24"/>
                <w:lang w:val="en-GB"/>
              </w:rPr>
              <w:t xml:space="preserve"> </w:t>
            </w:r>
            <w:bookmarkStart w:id="13" w:name="OLE_LINK13"/>
            <w:r w:rsidRPr="00FF365E">
              <w:rPr>
                <w:sz w:val="24"/>
                <w:szCs w:val="24"/>
                <w:lang w:val="en-GB"/>
              </w:rPr>
              <w:t xml:space="preserve">Sin Immobilien AG Hardhofstrasse 21 8424 Embrach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2026-09-03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04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In der Tabelle sind nur die Spaltenüberschriften enthalten, jedoch keine Angaben zu den einzelnen Proben oder Materialien. Bitte kopiere die vollständigen Tabellenzeilen inklusive der Werte für Probe-ID, Material, DKS, Richtlinien und LVA-Code ein, damit ich pro Material zwei Sätze formulieren kann.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Fassade grau Haus Nr. 7
</w:t>
            </w:r>
          </w:p>
          <w:p>
            <w:pPr/>
            <w:r>
              <w:rPr/>
              <w:t xml:space="preserve">EG-DG
</w:t>
            </w:r>
          </w:p>
          <w:p>
            <w:pPr/>
            <w:r>
              <w:rPr/>
              <w:t xml:space="preserve">Wand
</w:t>
            </w:r>
          </w:p>
        </w:tc>
        <w:tc>
          <w:tcPr>
            <w:shd w:val="clear" w:fill="orange"/>
            <w:noWrap/>
          </w:tcPr>
          <w:p>
            <w:pPr/>
            <w:r>
              <w:rPr/>
              <w:t xml:space="preserve">VM-1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MaP-2</w:t>
            </w:r>
          </w:p>
        </w:tc>
        <w:tc>
          <w:tcPr>
            <w:shd w:val="clear" w:fill="orange"/>
            <w:noWrap/>
          </w:tcPr>
          <w:p>
            <w:pPr/>
            <w:r>
              <w:rPr/>
              <w:t xml:space="preserve">Fassade braun  Haus Nr. 7
</w:t>
            </w:r>
          </w:p>
          <w:p>
            <w:pPr/>
            <w:r>
              <w:rPr/>
              <w:t xml:space="preserve">EG-DG
</w:t>
            </w:r>
          </w:p>
          <w:p>
            <w:pPr/>
            <w:r>
              <w:rPr/>
              <w:t xml:space="preserve">Wand
</w:t>
            </w:r>
          </w:p>
        </w:tc>
        <w:tc>
          <w:tcPr>
            <w:shd w:val="clear" w:fill="orange"/>
            <w:noWrap/>
          </w:tcPr>
          <w:p>
            <w:pPr/>
            <w:r>
              <w:rPr/>
              <w:t xml:space="preserve">VM-1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MaP-3</w:t>
            </w:r>
          </w:p>
        </w:tc>
        <w:tc>
          <w:tcPr>
            <w:shd w:val="clear" w:fill="orange"/>
            <w:noWrap/>
          </w:tcPr>
          <w:p>
            <w:pPr/>
            <w:r>
              <w:rPr/>
              <w:t xml:space="preserve">Fassade gelb  Haus Nr. 9
</w:t>
            </w:r>
          </w:p>
          <w:p>
            <w:pPr/>
            <w:r>
              <w:rPr/>
              <w:t xml:space="preserve">EG-DG
</w:t>
            </w:r>
          </w:p>
          <w:p>
            <w:pPr/>
            <w:r>
              <w:rPr/>
              <w:t xml:space="preserve">Wand
</w:t>
            </w:r>
          </w:p>
        </w:tc>
        <w:tc>
          <w:tcPr>
            <w:shd w:val="clear" w:fill="orange"/>
            <w:noWrap/>
          </w:tcPr>
          <w:p>
            <w:pPr/>
            <w:r>
              <w:rPr/>
              <w:t xml:space="preserve">VM-1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MaP-4</w:t>
            </w:r>
          </w:p>
        </w:tc>
        <w:tc>
          <w:tcPr>
            <w:shd w:val="clear" w:fill="orange"/>
            <w:noWrap/>
          </w:tcPr>
          <w:p>
            <w:pPr/>
            <w:r>
              <w:rPr/>
              <w:t xml:space="preserve">Fassade grau  Haus Nr. 9
</w:t>
            </w:r>
          </w:p>
          <w:p>
            <w:pPr/>
            <w:r>
              <w:rPr/>
              <w:t xml:space="preserve">EG-DG
</w:t>
            </w:r>
          </w:p>
          <w:p>
            <w:pPr/>
            <w:r>
              <w:rPr/>
              <w:t xml:space="preserve">Wand
</w:t>
            </w:r>
          </w:p>
        </w:tc>
        <w:tc>
          <w:tcPr>
            <w:shd w:val="clear" w:fill="orange"/>
            <w:noWrap/>
          </w:tcPr>
          <w:p>
            <w:pPr/>
            <w:r>
              <w:rPr/>
              <w:t xml:space="preserve">VM-1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MaP-5</w:t>
            </w:r>
          </w:p>
        </w:tc>
        <w:tc>
          <w:tcPr>
            <w:shd w:val="clear" w:fill="orange"/>
            <w:noWrap/>
          </w:tcPr>
          <w:p>
            <w:pPr/>
            <w:r>
              <w:rPr/>
              <w:t xml:space="preserve">Fassade grau  Haus Nr. 4
</w:t>
            </w:r>
          </w:p>
          <w:p>
            <w:pPr/>
            <w:r>
              <w:rPr/>
              <w:t xml:space="preserve">EG-DG
</w:t>
            </w:r>
          </w:p>
          <w:p>
            <w:pPr/>
            <w:r>
              <w:rPr/>
              <w:t xml:space="preserve">Wand
</w:t>
            </w:r>
          </w:p>
        </w:tc>
        <w:tc>
          <w:tcPr>
            <w:shd w:val="clear" w:fill="orange"/>
            <w:noWrap/>
          </w:tcPr>
          <w:p>
            <w:pPr/>
            <w:r>
              <w:rPr/>
              <w:t xml:space="preserve">VM-1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