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Büntenweg 7, 4312 Magden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Beatrice Puton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Büntenweg 7, 4312 Magden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Beatrice Puton</w:t>
            </w:r>
            <w:bookmarkEnd w:id="12"/>
            <w:r w:rsidRPr="00FF365E">
              <w:rPr>
                <w:sz w:val="24"/>
                <w:szCs w:val="24"/>
                <w:lang w:val="en-GB"/>
              </w:rPr>
              <w:t xml:space="preserve"> </w:t>
            </w:r>
            <w:bookmarkStart w:id="13" w:name="OLE_LINK13"/>
            <w:r w:rsidRPr="00FF365E">
              <w:rPr>
                <w:sz w:val="24"/>
                <w:szCs w:val="24"/>
                <w:lang w:val="en-GB"/>
              </w:rPr>
              <w:t xml:space="preserve">Büntenweg 7, 4312 Magden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Waschküche
</w:t>
            </w:r>
          </w:p>
          <w:p>
            <w:pPr/>
            <w:r>
              <w:rPr/>
              <w:t xml:space="preserve">UG
</w:t>
            </w:r>
          </w:p>
          <w:p>
            <w:pPr/>
            <w:r>
              <w:rPr/>
              <w:t xml:space="preserve">Waschbecken
</w:t>
            </w:r>
          </w:p>
        </w:tc>
        <w:tc>
          <w:tcPr>
            <w:noWrap/>
          </w:tcPr>
          <w:p>
            <w:pPr/>
            <w:r>
              <w:rPr/>
              <w:t xml:space="preserve">Waschbecken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Treppenhaus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 Material Faserzement:</w:t>
      </w:r>
      <w:r>
        <w:rPr>
          <w:sz w:val="24"/>
          <w:szCs w:val="24"/>
        </w:rPr>
        <w:t xml:space="preserve"> Faserzement aus der Waschküche im Untergeschoss beim Waschbecken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Probe-ID VB-3, Material Faserzement:</w:t>
      </w:r>
      <w:r>
        <w:rPr>
          <w:sz w:val="24"/>
          <w:szCs w:val="24"/>
        </w:rPr>
        <w:t xml:space="preserve"> Faserzement aus dem Treppenhaus im Untergeschoss beim Elektrotableau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Waschküche
</w:t>
            </w:r>
          </w:p>
          <w:p>
            <w:pPr/>
            <w:r>
              <w:rPr/>
              <w:t xml:space="preserve">UG
</w:t>
            </w:r>
          </w:p>
          <w:p>
            <w:pPr/>
            <w:r>
              <w:rPr/>
              <w:t xml:space="preserve">Decke
</w:t>
            </w:r>
          </w:p>
        </w:tc>
        <w:tc>
          <w:tcPr>
            <w:shd w:val="clear" w:fill="green"/>
            <w:noWrap/>
          </w:tcPr>
          <w:p>
            <w:pPr/>
            <w:r>
              <w:rPr/>
              <w:t xml:space="preserve">VM-2
</w:t>
            </w:r>
          </w:p>
          <w:p>
            <w:pPr/>
            <w:r>
              <w:rPr/>
              <w:t xml:space="preserve">Spachtelmasse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Ganzes Haus
</w:t>
            </w:r>
          </w:p>
          <w:p>
            <w:pPr/>
            <w:r>
              <w:rPr/>
              <w:t xml:space="preserve">UG-DG
</w:t>
            </w:r>
          </w:p>
          <w:p>
            <w:pPr/>
            <w:r>
              <w:rPr/>
              <w:t xml:space="preserve">Rohrummantellung
</w:t>
            </w:r>
          </w:p>
        </w:tc>
        <w:tc>
          <w:tcPr>
            <w:shd w:val="clear" w:fill="red"/>
            <w:noWrap/>
          </w:tcPr>
          <w:p>
            <w:pPr/>
            <w:r>
              <w:rPr/>
              <w:t xml:space="preserve">VM-3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VM-8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VM-9
</w:t>
            </w:r>
          </w:p>
          <w:p>
            <w:pPr/>
            <w:r>
              <w:rPr/>
              <w:t xml:space="preserve">Linoleum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Treppenhaus
</w:t>
            </w:r>
          </w:p>
          <w:p>
            <w:pPr/>
            <w:r>
              <w:rPr/>
              <w:t xml:space="preserve">UG-DG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UG
</w:t>
            </w:r>
          </w:p>
          <w:p>
            <w:pPr/>
            <w:r>
              <w:rPr/>
              <w:t xml:space="preserve">Waschbecken
</w:t>
            </w:r>
          </w:p>
        </w:tc>
        <w:tc>
          <w:tcPr>
            <w:shd w:val="clear" w:fill="orange"/>
            <w:noWrap/>
          </w:tcPr>
          <w:p>
            <w:pPr/>
            <w:r>
              <w:rPr/>
              <w:t xml:space="preserve">VM-5
</w:t>
            </w:r>
          </w:p>
          <w:p>
            <w:pPr/>
            <w:r>
              <w:rPr/>
              <w:t xml:space="preserve">Faserzement
</w:t>
            </w:r>
          </w:p>
          <w:p>
            <w:pPr/>
            <w:r>
              <w:rPr/>
              <w:t xml:space="preserve">Waschbecken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VB-3</w:t>
            </w:r>
          </w:p>
        </w:tc>
        <w:tc>
          <w:tcPr>
            <w:shd w:val="clear" w:fill="orange"/>
            <w:noWrap/>
          </w:tcPr>
          <w:p>
            <w:pPr/>
            <w:r>
              <w:rPr/>
              <w:t xml:space="preserve">Treppenhaus
</w:t>
            </w:r>
          </w:p>
          <w:p>
            <w:pPr/>
            <w:r>
              <w:rPr/>
              <w:t xml:space="preserve">UG
</w:t>
            </w:r>
          </w:p>
          <w:p>
            <w:pPr/>
            <w:r>
              <w:rPr/>
              <w:t xml:space="preserve">Elektrotableau
</w:t>
            </w:r>
          </w:p>
        </w:tc>
        <w:tc>
          <w:tcPr>
            <w:shd w:val="clear" w:fill="orange"/>
            <w:noWrap/>
          </w:tcPr>
          <w:p>
            <w:pPr/>
            <w:r>
              <w:rPr/>
              <w:t xml:space="preserve">VM-4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