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488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64063897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6893254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Claudia Landerer</w:t>
            </w:r>
          </w:p>
          <w:p>
            <w:pPr>
              <w:spacing w:before="0" w:after="0" w:line="240" w:lineRule="auto"/>
            </w:pPr>
            <w:r>
              <w:rPr/>
              <w:t>Oberbergstrasse 12</w:t>
            </w:r>
          </w:p>
          <w:p>
            <w:pPr>
              <w:spacing w:before="0" w:after="0" w:line="240" w:lineRule="auto"/>
            </w:pPr>
            <w:r>
              <w:rPr/>
              <w:t> Parpan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