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Luxmattenstrasse. 37, 5452 Oberrohrdorf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701674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1219884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Mariann Frank </w:t>
            </w:r>
          </w:p>
          <w:p>
            <w:pPr>
              <w:spacing w:before="0" w:after="0" w:line="240" w:lineRule="auto"/>
            </w:pPr>
            <w:r>
              <w:rPr/>
              <w:t>Luxmattenstrasse 37</w:t>
            </w:r>
          </w:p>
          <w:p>
            <w:pPr>
              <w:spacing w:before="0" w:after="0" w:line="240" w:lineRule="auto"/>
            </w:pPr>
            <w:r>
              <w:rPr/>
              <w:t>5452 Oberrohrdorf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