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Sicherungskasten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bleihaltige </w:t>
            </w:r>
          </w:p>
          <w:p>
            <w:pPr>
              <w:spacing w:before="0" w:after="0" w:line="240" w:lineRule="auto"/>
            </w:pPr>
            <w:r>
              <w:t>Elektroisolationsrohre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bleihaltig: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Bauschaum</w:t>
            </w:r>
          </w:p>
          <w:p>
            <w:pPr>
              <w:spacing w:before="0" w:after="0" w:line="240" w:lineRule="auto"/>
            </w:pPr>
            <w:r>
              <w:t>diverse Anwendungen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CP: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Fensterleibungen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Wandaufbau</w:t>
            </w:r>
          </w:p>
          <w:p>
            <w:pPr>
              <w:spacing w:before="0" w:after="0" w:line="240" w:lineRule="auto"/>
            </w:pPr>
            <w:r>
              <w:t>Zimmerwände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Deckenaufbau</w:t>
            </w:r>
          </w:p>
          <w:p>
            <w:pPr>
              <w:spacing w:before="0" w:after="0" w:line="240" w:lineRule="auto"/>
            </w:pPr>
            <w:r>
              <w:t>Zimmer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Sockelplatten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diverse Anwendungen Möglichkeit ch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  <w:p>
            <w:pPr>
              <w:spacing w:before="0" w:after="0" w:line="240" w:lineRule="auto"/>
            </w:pPr>
            <w:r>
              <w:rPr>
                <w:color w:val="b9561f"/>
              </w:rPr>
              <w:t>PAK: Ungeklärt</w:t>
            </w:r>
          </w:p>
          <w:p>
            <w:pPr>
              <w:spacing w:before="0" w:after="0" w:line="240" w:lineRule="auto"/>
            </w:pPr>
            <w:r>
              <w:rPr>
                <w:color w:val="b9561f"/>
              </w:rPr>
              <w:t>PCB: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 und Verkleidung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Bockenweg 51, 8810 Horgen</w:t>
          </w:r>
        </w:p>
        <w:p>
          <w:pPr>
            <w:spacing w:before="0" w:after="0"/>
          </w:pPr>
          <w:r>
            <w:t>199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