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FCKW: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 und Verkleidung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>alter 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inkl. Kleber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