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Mattler 8, Rifferswil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675851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95724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