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Geländer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Wassertrog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81,14 %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