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2,3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Antidrönbeschichtung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