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Holzzement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24759804" name="019f0a84-ec6c-7547-aae9-6737df088d9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32916428" name="019f0a84-ec6c-7547-aae9-6737df088d9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76950261" name="019f0a85-1403-7af9-b69b-9477b0790ce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2908023" name="019f0a85-1403-7af9-b69b-9477b0790ce9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Zufahrtstrasse/ Aussenareal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Kunststein- und Asphalt-Produkte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10247955" name="01a03879-109c-750d-9972-efe5b430259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4003758" name="01a03879-109c-750d-9972-efe5b430259a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89634184" name="01a0387b-98b9-775a-9539-558f65bf3ba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203508" name="01a0387b-98b9-775a-9539-558f65bf3baa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PAK: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Maienholz 10, Erlinsbach</w:t>
          </w:r>
        </w:p>
        <w:p>
          <w:pPr>
            <w:spacing w:before="0" w:after="0"/>
          </w:pPr>
          <w:r>
            <w:t>DN 749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