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Schulhausstrasse 3/8762, Schwanden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667553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68796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