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MaP-19</w:t>
            </w:r>
          </w:p>
          <w:p>
            <w:pPr>
              <w:spacing w:before="0" w:after="0" w:line="240" w:lineRule="auto"/>
            </w:pPr>
            <w:r>
              <w:t>MaP-21</w:t>
            </w:r>
          </w:p>
          <w:p>
            <w:pPr>
              <w:spacing w:before="0" w:after="0" w:line="240" w:lineRule="auto"/>
            </w:pPr>
            <w:r>
              <w:t>MaP-25</w:t>
            </w:r>
          </w:p>
          <w:p>
            <w:pPr>
              <w:spacing w:before="0" w:after="0" w:line="240" w:lineRule="auto"/>
            </w:pPr>
            <w:r>
              <w:t>MaP-27</w:t>
            </w:r>
          </w:p>
          <w:p>
            <w:pPr>
              <w:spacing w:before="0" w:after="0" w:line="240" w:lineRule="auto"/>
            </w:pPr>
            <w:r>
              <w:t>MaP-33</w:t>
            </w:r>
          </w:p>
          <w:p>
            <w:pPr>
              <w:spacing w:before="0" w:after="0" w:line="240" w:lineRule="auto"/>
            </w:pPr>
            <w:r>
              <w:t>MaP-37</w:t>
            </w:r>
          </w:p>
          <w:p>
            <w:pPr>
              <w:spacing w:before="0" w:after="0" w:line="240" w:lineRule="auto"/>
            </w:pPr>
            <w:r>
              <w:t>MaP-40</w:t>
            </w:r>
          </w:p>
          <w:p>
            <w:pPr>
              <w:spacing w:before="0" w:after="0" w:line="240" w:lineRule="auto"/>
            </w:pPr>
            <w:r>
              <w:t>MaP-44</w:t>
            </w:r>
          </w:p>
          <w:p>
            <w:pPr>
              <w:spacing w:before="0" w:after="0" w:line="240" w:lineRule="auto"/>
            </w:pPr>
            <w:r>
              <w:t>MaP-49</w:t>
            </w:r>
          </w:p>
          <w:p>
            <w:pPr>
              <w:spacing w:before="0" w:after="0" w:line="240" w:lineRule="auto"/>
            </w:pPr>
            <w:r>
              <w:t>MaP-51</w:t>
            </w:r>
          </w:p>
          <w:p>
            <w:pPr>
              <w:spacing w:before="0" w:after="0" w:line="240" w:lineRule="auto"/>
            </w:pPr>
            <w:r>
              <w:t>MaP-55</w:t>
            </w:r>
          </w:p>
          <w:p>
            <w:pPr>
              <w:spacing w:before="0" w:after="0" w:line="240" w:lineRule="auto"/>
            </w:pPr>
            <w:r>
              <w:t>MaP-59</w:t>
            </w:r>
          </w:p>
          <w:p>
            <w:pPr>
              <w:spacing w:before="0" w:after="0" w:line="240" w:lineRule="auto"/>
            </w:pPr>
            <w:r>
              <w:t>MaP-64</w:t>
            </w:r>
          </w:p>
          <w:p>
            <w:pPr>
              <w:spacing w:before="0" w:after="0" w:line="240" w:lineRule="auto"/>
            </w:pPr>
            <w:r>
              <w:t>MaP-66</w:t>
            </w:r>
          </w:p>
          <w:p>
            <w:pPr>
              <w:spacing w:before="0" w:after="0" w:line="240" w:lineRule="auto"/>
            </w:pPr>
            <w:r>
              <w:t>MaP-71</w:t>
            </w:r>
          </w:p>
          <w:p>
            <w:pPr>
              <w:spacing w:before="0" w:after="0" w:line="240" w:lineRule="auto"/>
            </w:pPr>
            <w:r>
              <w:t>MaP-73</w:t>
            </w:r>
          </w:p>
          <w:p>
            <w:pPr>
              <w:spacing w:before="0" w:after="0" w:line="240" w:lineRule="auto"/>
            </w:pPr>
            <w:r>
              <w:t>MaP-76</w:t>
            </w:r>
          </w:p>
          <w:p>
            <w:pPr>
              <w:spacing w:before="0" w:after="0" w:line="240" w:lineRule="auto"/>
            </w:pPr>
            <w:r>
              <w:t>MaP-82</w:t>
            </w:r>
          </w:p>
          <w:p>
            <w:pPr>
              <w:spacing w:before="0" w:after="0" w:line="240" w:lineRule="auto"/>
            </w:pPr>
            <w:r>
              <w:t>MaP-85</w:t>
            </w:r>
          </w:p>
          <w:p>
            <w:pPr>
              <w:spacing w:before="0" w:after="0" w:line="240" w:lineRule="auto"/>
            </w:pPr>
            <w:r>
              <w:t>MaP-90</w:t>
            </w:r>
          </w:p>
          <w:p>
            <w:pPr>
              <w:spacing w:before="0" w:after="0" w:line="240" w:lineRule="auto"/>
            </w:pPr>
            <w:r>
              <w:t>MaP-96</w:t>
            </w:r>
          </w:p>
          <w:p>
            <w:pPr>
              <w:spacing w:before="0" w:after="0" w:line="240" w:lineRule="auto"/>
            </w:pPr>
            <w:r>
              <w:t>MaP-98</w:t>
            </w:r>
          </w:p>
          <w:p>
            <w:pPr>
              <w:spacing w:before="0" w:after="0" w:line="240" w:lineRule="auto"/>
            </w:pPr>
            <w:r>
              <w:t>MaP-102</w:t>
            </w:r>
          </w:p>
          <w:p>
            <w:pPr>
              <w:spacing w:before="0" w:after="0" w:line="240" w:lineRule="auto"/>
            </w:pPr>
            <w:r>
              <w:t>MaP-105</w:t>
            </w:r>
          </w:p>
          <w:p>
            <w:pPr>
              <w:spacing w:before="0" w:after="0" w:line="240" w:lineRule="auto"/>
            </w:pPr>
            <w:r>
              <w:t>MaP-107</w:t>
            </w:r>
          </w:p>
          <w:p>
            <w:pPr>
              <w:spacing w:before="0" w:after="0" w:line="240" w:lineRule="auto"/>
            </w:pPr>
            <w:r>
              <w:t>MaP-109</w:t>
            </w:r>
          </w:p>
          <w:p>
            <w:pPr>
              <w:spacing w:before="0" w:after="0" w:line="240" w:lineRule="auto"/>
            </w:pPr>
            <w:r>
              <w:t>MaP-114</w:t>
            </w:r>
          </w:p>
          <w:p>
            <w:pPr>
              <w:spacing w:before="0" w:after="0" w:line="240" w:lineRule="auto"/>
            </w:pPr>
            <w:r>
              <w:t>MaP-117</w:t>
            </w:r>
          </w:p>
          <w:p>
            <w:pPr>
              <w:spacing w:before="0" w:after="0" w:line="240" w:lineRule="auto"/>
            </w:pPr>
            <w:r>
              <w:t>MaP-120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MaP-20</w:t>
            </w:r>
          </w:p>
          <w:p>
            <w:pPr>
              <w:spacing w:before="0" w:after="0" w:line="240" w:lineRule="auto"/>
            </w:pPr>
            <w:r>
              <w:t>MaP-22</w:t>
            </w:r>
          </w:p>
          <w:p>
            <w:pPr>
              <w:spacing w:before="0" w:after="0" w:line="240" w:lineRule="auto"/>
            </w:pPr>
            <w:r>
              <w:t>MaP-24</w:t>
            </w:r>
          </w:p>
          <w:p>
            <w:pPr>
              <w:spacing w:before="0" w:after="0" w:line="240" w:lineRule="auto"/>
            </w:pPr>
            <w:r>
              <w:t>MaP-29</w:t>
            </w:r>
          </w:p>
          <w:p>
            <w:pPr>
              <w:spacing w:before="0" w:after="0" w:line="240" w:lineRule="auto"/>
            </w:pPr>
            <w:r>
              <w:t>MaP-38</w:t>
            </w:r>
          </w:p>
          <w:p>
            <w:pPr>
              <w:spacing w:before="0" w:after="0" w:line="240" w:lineRule="auto"/>
            </w:pPr>
            <w:r>
              <w:t>MaP-41</w:t>
            </w:r>
          </w:p>
          <w:p>
            <w:pPr>
              <w:spacing w:before="0" w:after="0" w:line="240" w:lineRule="auto"/>
            </w:pPr>
            <w:r>
              <w:t>MaP-45</w:t>
            </w:r>
          </w:p>
          <w:p>
            <w:pPr>
              <w:spacing w:before="0" w:after="0" w:line="240" w:lineRule="auto"/>
            </w:pPr>
            <w:r>
              <w:t>MaP-50</w:t>
            </w:r>
          </w:p>
          <w:p>
            <w:pPr>
              <w:spacing w:before="0" w:after="0" w:line="240" w:lineRule="auto"/>
            </w:pPr>
            <w:r>
              <w:t>MaP-52</w:t>
            </w:r>
          </w:p>
          <w:p>
            <w:pPr>
              <w:spacing w:before="0" w:after="0" w:line="240" w:lineRule="auto"/>
            </w:pPr>
            <w:r>
              <w:t>MaP-57</w:t>
            </w:r>
          </w:p>
          <w:p>
            <w:pPr>
              <w:spacing w:before="0" w:after="0" w:line="240" w:lineRule="auto"/>
            </w:pPr>
            <w:r>
              <w:t>MaP-60</w:t>
            </w:r>
          </w:p>
          <w:p>
            <w:pPr>
              <w:spacing w:before="0" w:after="0" w:line="240" w:lineRule="auto"/>
            </w:pPr>
            <w:r>
              <w:t>MaP-65</w:t>
            </w:r>
          </w:p>
          <w:p>
            <w:pPr>
              <w:spacing w:before="0" w:after="0" w:line="240" w:lineRule="auto"/>
            </w:pPr>
            <w:r>
              <w:t>MaP-70</w:t>
            </w:r>
          </w:p>
          <w:p>
            <w:pPr>
              <w:spacing w:before="0" w:after="0" w:line="240" w:lineRule="auto"/>
            </w:pPr>
            <w:r>
              <w:t>MaP-74</w:t>
            </w:r>
          </w:p>
          <w:p>
            <w:pPr>
              <w:spacing w:before="0" w:after="0" w:line="240" w:lineRule="auto"/>
            </w:pPr>
            <w:r>
              <w:t>MaP-77</w:t>
            </w:r>
          </w:p>
          <w:p>
            <w:pPr>
              <w:spacing w:before="0" w:after="0" w:line="240" w:lineRule="auto"/>
            </w:pPr>
            <w:r>
              <w:t>MaP-80</w:t>
            </w:r>
          </w:p>
          <w:p>
            <w:pPr>
              <w:spacing w:before="0" w:after="0" w:line="240" w:lineRule="auto"/>
            </w:pPr>
            <w:r>
              <w:t>MaP-83</w:t>
            </w:r>
          </w:p>
          <w:p>
            <w:pPr>
              <w:spacing w:before="0" w:after="0" w:line="240" w:lineRule="auto"/>
            </w:pPr>
            <w:r>
              <w:t>MaP-86</w:t>
            </w:r>
          </w:p>
          <w:p>
            <w:pPr>
              <w:spacing w:before="0" w:after="0" w:line="240" w:lineRule="auto"/>
            </w:pPr>
            <w:r>
              <w:t>MaP-91</w:t>
            </w:r>
          </w:p>
          <w:p>
            <w:pPr>
              <w:spacing w:before="0" w:after="0" w:line="240" w:lineRule="auto"/>
            </w:pPr>
            <w:r>
              <w:t>MaP-97</w:t>
            </w:r>
          </w:p>
          <w:p>
            <w:pPr>
              <w:spacing w:before="0" w:after="0" w:line="240" w:lineRule="auto"/>
            </w:pPr>
            <w:r>
              <w:t>MaP-99</w:t>
            </w:r>
          </w:p>
          <w:p>
            <w:pPr>
              <w:spacing w:before="0" w:after="0" w:line="240" w:lineRule="auto"/>
            </w:pPr>
            <w:r>
              <w:t>MaP-100</w:t>
            </w:r>
          </w:p>
          <w:p>
            <w:pPr>
              <w:spacing w:before="0" w:after="0" w:line="240" w:lineRule="auto"/>
            </w:pPr>
            <w:r>
              <w:t>MaP-103</w:t>
            </w:r>
          </w:p>
          <w:p>
            <w:pPr>
              <w:spacing w:before="0" w:after="0" w:line="240" w:lineRule="auto"/>
            </w:pPr>
            <w:r>
              <w:t>MaP-106</w:t>
            </w:r>
          </w:p>
          <w:p>
            <w:pPr>
              <w:spacing w:before="0" w:after="0" w:line="240" w:lineRule="auto"/>
            </w:pPr>
            <w:r>
              <w:t>MaP-108</w:t>
            </w:r>
          </w:p>
          <w:p>
            <w:pPr>
              <w:spacing w:before="0" w:after="0" w:line="240" w:lineRule="auto"/>
            </w:pPr>
            <w:r>
              <w:t>MaP-110</w:t>
            </w:r>
          </w:p>
          <w:p>
            <w:pPr>
              <w:spacing w:before="0" w:after="0" w:line="240" w:lineRule="auto"/>
            </w:pPr>
            <w:r>
              <w:t>MaP-115</w:t>
            </w:r>
          </w:p>
          <w:p>
            <w:pPr>
              <w:spacing w:before="0" w:after="0" w:line="240" w:lineRule="auto"/>
            </w:pPr>
            <w:r>
              <w:t>MaP-119</w:t>
            </w:r>
          </w:p>
          <w:p>
            <w:pPr>
              <w:spacing w:before="0" w:after="0" w:line="240" w:lineRule="auto"/>
            </w:pPr>
            <w:r>
              <w:t>MaP-121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MaP-23</w:t>
            </w:r>
          </w:p>
          <w:p>
            <w:pPr>
              <w:spacing w:before="0" w:after="0" w:line="240" w:lineRule="auto"/>
            </w:pPr>
            <w:r>
              <w:t>MaP-28</w:t>
            </w:r>
          </w:p>
          <w:p>
            <w:pPr>
              <w:spacing w:before="0" w:after="0" w:line="240" w:lineRule="auto"/>
            </w:pPr>
            <w:r>
              <w:t>MaP-43</w:t>
            </w:r>
          </w:p>
          <w:p>
            <w:pPr>
              <w:spacing w:before="0" w:after="0" w:line="240" w:lineRule="auto"/>
            </w:pPr>
            <w:r>
              <w:t>MaP-48</w:t>
            </w:r>
          </w:p>
          <w:p>
            <w:pPr>
              <w:spacing w:before="0" w:after="0" w:line="240" w:lineRule="auto"/>
            </w:pPr>
            <w:r>
              <w:t>MaP-56</w:t>
            </w:r>
          </w:p>
          <w:p>
            <w:pPr>
              <w:spacing w:before="0" w:after="0" w:line="240" w:lineRule="auto"/>
            </w:pPr>
            <w:r>
              <w:t>MaP-63</w:t>
            </w:r>
          </w:p>
          <w:p>
            <w:pPr>
              <w:spacing w:before="0" w:after="0" w:line="240" w:lineRule="auto"/>
            </w:pPr>
            <w:r>
              <w:t>MaP-69</w:t>
            </w:r>
          </w:p>
          <w:p>
            <w:pPr>
              <w:spacing w:before="0" w:after="0" w:line="240" w:lineRule="auto"/>
            </w:pPr>
            <w:r>
              <w:t>MaP-75</w:t>
            </w:r>
          </w:p>
          <w:p>
            <w:pPr>
              <w:spacing w:before="0" w:after="0" w:line="240" w:lineRule="auto"/>
            </w:pPr>
            <w:r>
              <w:t>MaP-79</w:t>
            </w:r>
          </w:p>
          <w:p>
            <w:pPr>
              <w:spacing w:before="0" w:after="0" w:line="240" w:lineRule="auto"/>
            </w:pPr>
            <w:r>
              <w:t>MaP-89</w:t>
            </w:r>
          </w:p>
          <w:p>
            <w:pPr>
              <w:spacing w:before="0" w:after="0" w:line="240" w:lineRule="auto"/>
            </w:pPr>
            <w:r>
              <w:t>MaP-95</w:t>
            </w:r>
          </w:p>
          <w:p>
            <w:pPr>
              <w:spacing w:before="0" w:after="0" w:line="240" w:lineRule="auto"/>
            </w:pPr>
            <w:r>
              <w:t>MaP-101</w:t>
            </w:r>
          </w:p>
          <w:p>
            <w:pPr>
              <w:spacing w:before="0" w:after="0" w:line="240" w:lineRule="auto"/>
            </w:pPr>
            <w:r>
              <w:t>MaP-113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MaP-42</w:t>
            </w:r>
          </w:p>
          <w:p>
            <w:pPr>
              <w:spacing w:before="0" w:after="0" w:line="240" w:lineRule="auto"/>
            </w:pPr>
            <w:r>
              <w:t>MaP-112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Floorflex mit bituminösem 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MaP-36</w:t>
            </w:r>
          </w:p>
          <w:p>
            <w:pPr>
              <w:spacing w:before="0" w:after="0" w:line="240" w:lineRule="auto"/>
            </w:pPr>
            <w:r>
              <w:t>MaP-46</w:t>
            </w:r>
          </w:p>
          <w:p>
            <w:pPr>
              <w:spacing w:before="0" w:after="0" w:line="240" w:lineRule="auto"/>
            </w:pPr>
            <w:r>
              <w:t>MaP-54</w:t>
            </w:r>
          </w:p>
          <w:p>
            <w:pPr>
              <w:spacing w:before="0" w:after="0" w:line="240" w:lineRule="auto"/>
            </w:pPr>
            <w:r>
              <w:t>MaP-61</w:t>
            </w:r>
          </w:p>
          <w:p>
            <w:pPr>
              <w:spacing w:before="0" w:after="0" w:line="240" w:lineRule="auto"/>
            </w:pPr>
            <w:r>
              <w:t>MaP-78</w:t>
            </w:r>
          </w:p>
        </w:tc>
        <w:tc>
          <w:p>
            <w:pPr>
              <w:spacing w:before="0" w:after="0" w:line="240" w:lineRule="auto"/>
            </w:pPr>
            <w:r>
              <w:t>Quantität: 62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MaP-47</w:t>
            </w:r>
          </w:p>
          <w:p>
            <w:pPr>
              <w:spacing w:before="0" w:after="0" w:line="240" w:lineRule="auto"/>
            </w:pPr>
            <w:r>
              <w:t>MaP-62</w:t>
            </w:r>
          </w:p>
          <w:p>
            <w:pPr>
              <w:spacing w:before="0" w:after="0" w:line="240" w:lineRule="auto"/>
            </w:pPr>
            <w:r>
              <w:t>MaP-68</w:t>
            </w:r>
          </w:p>
          <w:p>
            <w:pPr>
              <w:spacing w:before="0" w:after="0" w:line="240" w:lineRule="auto"/>
            </w:pPr>
            <w:r>
              <w:t>MaP-88</w:t>
            </w:r>
          </w:p>
          <w:p>
            <w:pPr>
              <w:spacing w:before="0" w:after="0" w:line="240" w:lineRule="auto"/>
            </w:pPr>
            <w:r>
              <w:t>MaP-111</w:t>
            </w:r>
          </w:p>
          <w:p>
            <w:pPr>
              <w:spacing w:before="0" w:after="0" w:line="240" w:lineRule="auto"/>
            </w:pPr>
            <w:r>
              <w:t>MaP-116</w:t>
            </w:r>
          </w:p>
        </w:tc>
        <w:tc>
          <w:p>
            <w:pPr>
              <w:spacing w:before="0" w:after="0" w:line="240" w:lineRule="auto"/>
            </w:pPr>
            <w:r>
              <w:t>Quantität: 10 m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alter Bodenbelag inkl. Kleber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Fensterrahmen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MaP-93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(elastische) Bodenbeläge inkl. 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MaP-58</w:t>
            </w:r>
          </w:p>
          <w:p>
            <w:pPr>
              <w:spacing w:before="0" w:after="0" w:line="240" w:lineRule="auto"/>
            </w:pPr>
            <w:r>
              <w:t>MaP-72</w:t>
            </w:r>
          </w:p>
          <w:p>
            <w:pPr>
              <w:spacing w:before="0" w:after="0" w:line="240" w:lineRule="auto"/>
            </w:pPr>
            <w:r>
              <w:t>MaP-84</w:t>
            </w:r>
          </w:p>
          <w:p>
            <w:pPr>
              <w:spacing w:before="0" w:after="0" w:line="240" w:lineRule="auto"/>
            </w:pPr>
            <w:r>
              <w:t>MaP-87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Fliesen nach 1990</w:t>
            </w:r>
          </w:p>
          <w:p>
            <w:pPr>
              <w:spacing w:before="0" w:after="0" w:line="240" w:lineRule="auto"/>
            </w:pPr>
            <w:r>
              <w:t>Wand/Boden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Herd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Antidröhnbeschichtung </w:t>
            </w:r>
          </w:p>
          <w:p>
            <w:pPr>
              <w:spacing w:before="0" w:after="0" w:line="240" w:lineRule="auto"/>
            </w:pPr>
            <w:r>
              <w:t>Waschbecken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Fassadenputz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MaP-30</w:t>
            </w:r>
          </w:p>
          <w:p>
            <w:pPr>
              <w:spacing w:before="0" w:after="0" w:line="240" w:lineRule="auto"/>
            </w:pPr>
            <w:r>
              <w:t>MaP-31</w:t>
            </w:r>
          </w:p>
          <w:p>
            <w:pPr>
              <w:spacing w:before="0" w:after="0" w:line="240" w:lineRule="auto"/>
            </w:pPr>
            <w:r>
              <w:t>MaP-94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Flügel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MaP-32</w:t>
            </w:r>
          </w:p>
          <w:p>
            <w:pPr>
              <w:spacing w:before="0" w:after="0" w:line="240" w:lineRule="auto"/>
            </w:pPr>
            <w:r>
              <w:t>MaP-92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spezielle Anstrich-, Beschichtungsstoffe</w:t>
            </w:r>
          </w:p>
          <w:p>
            <w:pPr>
              <w:spacing w:before="0" w:after="0" w:line="240" w:lineRule="auto"/>
            </w:pPr>
            <w:r>
              <w:t>Betonbrüstungen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PCB: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MaP-39</w:t>
            </w:r>
          </w:p>
        </w:tc>
        <w:tc>
          <w:p>
            <w:pPr>
              <w:spacing w:before="0" w:after="0" w:line="240" w:lineRule="auto"/>
            </w:pPr>
            <w:r>
              <w:t>Quantität: 35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Korkdämmung</w:t>
            </w:r>
          </w:p>
          <w:p>
            <w:pPr>
              <w:spacing w:before="0" w:after="0" w:line="240" w:lineRule="auto"/>
            </w:pPr>
            <w:r>
              <w:t>Radiatorennische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PAK: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  <w:p>
            <w:pPr>
              <w:spacing w:before="0" w:after="0" w:line="240" w:lineRule="auto"/>
            </w:pPr>
            <w:r>
              <w:t>Sockel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MaP-26</w:t>
            </w:r>
          </w:p>
        </w:tc>
        <w:tc>
          <w:p>
            <w:pPr>
              <w:spacing w:before="0" w:after="0" w:line="240" w:lineRule="auto"/>
            </w:pPr>
            <w:r>
              <w:t>Quantität: 5 m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MaP-34</w:t>
            </w:r>
          </w:p>
          <w:p>
            <w:pPr>
              <w:spacing w:before="0" w:after="0" w:line="240" w:lineRule="auto"/>
            </w:pPr>
            <w:r>
              <w:t>MaP-67</w:t>
            </w:r>
          </w:p>
          <w:p>
            <w:pPr>
              <w:spacing w:before="0" w:after="0" w:line="240" w:lineRule="auto"/>
            </w:pPr>
            <w:r>
              <w:t>MaP-104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Fensterkitt</w:t>
            </w:r>
          </w:p>
          <w:p>
            <w:pPr>
              <w:spacing w:before="0" w:after="0" w:line="240" w:lineRule="auto"/>
            </w:pPr>
            <w:r>
              <w:t>Flügel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Putz / Plattenkleber </w:t>
            </w:r>
          </w:p>
          <w:p>
            <w:pPr>
              <w:spacing w:before="0" w:after="0" w:line="240" w:lineRule="auto"/>
            </w:pPr>
            <w:r>
              <w:t>Wand / Decke / 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MaP-122</w:t>
            </w:r>
          </w:p>
          <w:p>
            <w:pPr>
              <w:spacing w:before="0" w:after="0" w:line="240" w:lineRule="auto"/>
            </w:pPr>
            <w:r>
              <w:t>MaP-124</w:t>
            </w:r>
          </w:p>
          <w:p>
            <w:pPr>
              <w:spacing w:before="0" w:after="0" w:line="240" w:lineRule="auto"/>
            </w:pPr>
            <w:r>
              <w:t>MaP-126</w:t>
            </w:r>
          </w:p>
          <w:p>
            <w:pPr>
              <w:spacing w:before="0" w:after="0" w:line="240" w:lineRule="auto"/>
            </w:pPr>
            <w:r>
              <w:t>MaP-129</w:t>
            </w:r>
          </w:p>
          <w:p>
            <w:pPr>
              <w:spacing w:before="0" w:after="0" w:line="240" w:lineRule="auto"/>
            </w:pPr>
            <w:r>
              <w:t>MaP-132</w:t>
            </w:r>
          </w:p>
          <w:p>
            <w:pPr>
              <w:spacing w:before="0" w:after="0" w:line="240" w:lineRule="auto"/>
            </w:pPr>
            <w:r>
              <w:t>MaP-134</w:t>
            </w:r>
          </w:p>
          <w:p>
            <w:pPr>
              <w:spacing w:before="0" w:after="0" w:line="240" w:lineRule="auto"/>
            </w:pPr>
            <w:r>
              <w:t>MaP-136</w:t>
            </w:r>
          </w:p>
          <w:p>
            <w:pPr>
              <w:spacing w:before="0" w:after="0" w:line="240" w:lineRule="auto"/>
            </w:pPr>
            <w:r>
              <w:t>MaP-138</w:t>
            </w:r>
          </w:p>
          <w:p>
            <w:pPr>
              <w:spacing w:before="0" w:after="0" w:line="240" w:lineRule="auto"/>
            </w:pPr>
            <w:r>
              <w:t>MaP-140</w:t>
            </w:r>
          </w:p>
          <w:p>
            <w:pPr>
              <w:spacing w:before="0" w:after="0" w:line="240" w:lineRule="auto"/>
            </w:pPr>
            <w:r>
              <w:t>MaP-142</w:t>
            </w:r>
          </w:p>
          <w:p>
            <w:pPr>
              <w:spacing w:before="0" w:after="0" w:line="240" w:lineRule="auto"/>
            </w:pPr>
            <w:r>
              <w:t>MaP-144</w:t>
            </w:r>
          </w:p>
          <w:p>
            <w:pPr>
              <w:spacing w:before="0" w:after="0" w:line="240" w:lineRule="auto"/>
            </w:pPr>
            <w:r>
              <w:t>MaP-147</w:t>
            </w:r>
          </w:p>
          <w:p>
            <w:pPr>
              <w:spacing w:before="0" w:after="0" w:line="240" w:lineRule="auto"/>
            </w:pPr>
            <w:r>
              <w:t>MaP-149</w:t>
            </w:r>
          </w:p>
          <w:p>
            <w:pPr>
              <w:spacing w:before="0" w:after="0" w:line="240" w:lineRule="auto"/>
            </w:pPr>
            <w:r>
              <w:t>MaP-153</w:t>
            </w:r>
          </w:p>
          <w:p>
            <w:pPr>
              <w:spacing w:before="0" w:after="0" w:line="240" w:lineRule="auto"/>
            </w:pPr>
            <w:r>
              <w:t>MaP-155</w:t>
            </w:r>
          </w:p>
          <w:p>
            <w:pPr>
              <w:spacing w:before="0" w:after="0" w:line="240" w:lineRule="auto"/>
            </w:pPr>
            <w:r>
              <w:t>MaP-158</w:t>
            </w:r>
          </w:p>
          <w:p>
            <w:pPr>
              <w:spacing w:before="0" w:after="0" w:line="240" w:lineRule="auto"/>
            </w:pPr>
            <w:r>
              <w:t>MaP-160</w:t>
            </w:r>
          </w:p>
          <w:p>
            <w:pPr>
              <w:spacing w:before="0" w:after="0" w:line="240" w:lineRule="auto"/>
            </w:pPr>
            <w:r>
              <w:t>MaP-162</w:t>
            </w:r>
          </w:p>
        </w:tc>
        <w:tc>
          <w:p>
            <w:pPr>
              <w:spacing w:before="0" w:after="0" w:line="240" w:lineRule="auto"/>
            </w:pPr>
            <w:r>
              <w:t>Quantität: 5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MaP-123</w:t>
            </w:r>
          </w:p>
          <w:p>
            <w:pPr>
              <w:spacing w:before="0" w:after="0" w:line="240" w:lineRule="auto"/>
            </w:pPr>
            <w:r>
              <w:t>MaP-125</w:t>
            </w:r>
          </w:p>
          <w:p>
            <w:pPr>
              <w:spacing w:before="0" w:after="0" w:line="240" w:lineRule="auto"/>
            </w:pPr>
            <w:r>
              <w:t>MaP-127</w:t>
            </w:r>
          </w:p>
          <w:p>
            <w:pPr>
              <w:spacing w:before="0" w:after="0" w:line="240" w:lineRule="auto"/>
            </w:pPr>
            <w:r>
              <w:t>MaP-130</w:t>
            </w:r>
          </w:p>
          <w:p>
            <w:pPr>
              <w:spacing w:before="0" w:after="0" w:line="240" w:lineRule="auto"/>
            </w:pPr>
            <w:r>
              <w:t>MaP-131</w:t>
            </w:r>
          </w:p>
          <w:p>
            <w:pPr>
              <w:spacing w:before="0" w:after="0" w:line="240" w:lineRule="auto"/>
            </w:pPr>
            <w:r>
              <w:t>MaP-133</w:t>
            </w:r>
          </w:p>
          <w:p>
            <w:pPr>
              <w:spacing w:before="0" w:after="0" w:line="240" w:lineRule="auto"/>
            </w:pPr>
            <w:r>
              <w:t>MaP-135</w:t>
            </w:r>
          </w:p>
          <w:p>
            <w:pPr>
              <w:spacing w:before="0" w:after="0" w:line="240" w:lineRule="auto"/>
            </w:pPr>
            <w:r>
              <w:t>MaP-137</w:t>
            </w:r>
          </w:p>
          <w:p>
            <w:pPr>
              <w:spacing w:before="0" w:after="0" w:line="240" w:lineRule="auto"/>
            </w:pPr>
            <w:r>
              <w:t>MaP-139</w:t>
            </w:r>
          </w:p>
          <w:p>
            <w:pPr>
              <w:spacing w:before="0" w:after="0" w:line="240" w:lineRule="auto"/>
            </w:pPr>
            <w:r>
              <w:t>MaP-141</w:t>
            </w:r>
          </w:p>
          <w:p>
            <w:pPr>
              <w:spacing w:before="0" w:after="0" w:line="240" w:lineRule="auto"/>
            </w:pPr>
            <w:r>
              <w:t>MaP-143</w:t>
            </w:r>
          </w:p>
          <w:p>
            <w:pPr>
              <w:spacing w:before="0" w:after="0" w:line="240" w:lineRule="auto"/>
            </w:pPr>
            <w:r>
              <w:t>MaP-145</w:t>
            </w:r>
          </w:p>
          <w:p>
            <w:pPr>
              <w:spacing w:before="0" w:after="0" w:line="240" w:lineRule="auto"/>
            </w:pPr>
            <w:r>
              <w:t>MaP-148</w:t>
            </w:r>
          </w:p>
          <w:p>
            <w:pPr>
              <w:spacing w:before="0" w:after="0" w:line="240" w:lineRule="auto"/>
            </w:pPr>
            <w:r>
              <w:t>MaP-150</w:t>
            </w:r>
          </w:p>
          <w:p>
            <w:pPr>
              <w:spacing w:before="0" w:after="0" w:line="240" w:lineRule="auto"/>
            </w:pPr>
            <w:r>
              <w:t>MaP-152</w:t>
            </w:r>
          </w:p>
          <w:p>
            <w:pPr>
              <w:spacing w:before="0" w:after="0" w:line="240" w:lineRule="auto"/>
            </w:pPr>
            <w:r>
              <w:t>MaP-154</w:t>
            </w:r>
          </w:p>
          <w:p>
            <w:pPr>
              <w:spacing w:before="0" w:after="0" w:line="240" w:lineRule="auto"/>
            </w:pPr>
            <w:r>
              <w:t>MaP-156</w:t>
            </w:r>
          </w:p>
          <w:p>
            <w:pPr>
              <w:spacing w:before="0" w:after="0" w:line="240" w:lineRule="auto"/>
            </w:pPr>
            <w:r>
              <w:t>MaP-157</w:t>
            </w:r>
          </w:p>
          <w:p>
            <w:pPr>
              <w:spacing w:before="0" w:after="0" w:line="240" w:lineRule="auto"/>
            </w:pPr>
            <w:r>
              <w:t>MaP-159</w:t>
            </w:r>
          </w:p>
          <w:p>
            <w:pPr>
              <w:spacing w:before="0" w:after="0" w:line="240" w:lineRule="auto"/>
            </w:pPr>
            <w:r>
              <w:t>MaP-161</w:t>
            </w:r>
          </w:p>
          <w:p>
            <w:pPr>
              <w:spacing w:before="0" w:after="0" w:line="240" w:lineRule="auto"/>
            </w:pPr>
            <w:r>
              <w:t>MaP-163</w:t>
            </w:r>
          </w:p>
        </w:tc>
        <w:tc>
          <w:p>
            <w:pPr>
              <w:spacing w:before="0" w:after="0" w:line="240" w:lineRule="auto"/>
            </w:pPr>
            <w:r>
              <w:t>Quantität: 10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VM-27</w:t>
            </w:r>
          </w:p>
        </w:tc>
        <w:tc>
          <w:p>
            <w:pPr>
              <w:spacing w:before="0" w:after="0" w:line="240" w:lineRule="auto"/>
            </w:pPr>
            <w:r>
              <w:t>Floorflex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  <w:p>
            <w:pPr>
              <w:spacing w:before="0" w:after="0" w:line="240" w:lineRule="auto"/>
            </w:pPr>
            <w:r>
              <w:t>VB-7</w:t>
            </w:r>
          </w:p>
          <w:p>
            <w:pPr>
              <w:spacing w:before="0" w:after="0" w:line="240" w:lineRule="auto"/>
            </w:pPr>
            <w:r>
              <w:t>VB-10</w:t>
            </w:r>
          </w:p>
          <w:p>
            <w:pPr>
              <w:spacing w:before="0" w:after="0" w:line="240" w:lineRule="auto"/>
            </w:pPr>
            <w:r>
              <w:t>VB-11</w:t>
            </w:r>
          </w:p>
          <w:p>
            <w:pPr>
              <w:spacing w:before="0" w:after="0" w:line="240" w:lineRule="auto"/>
            </w:pPr>
            <w:r>
              <w:t>VB-12</w:t>
            </w:r>
          </w:p>
          <w:p>
            <w:pPr>
              <w:spacing w:before="0" w:after="0" w:line="240" w:lineRule="auto"/>
            </w:pPr>
            <w:r>
              <w:t>VB-20</w:t>
            </w:r>
          </w:p>
          <w:p>
            <w:pPr>
              <w:spacing w:before="0" w:after="0" w:line="240" w:lineRule="auto"/>
            </w:pPr>
            <w:r>
              <w:t>VB-21</w:t>
            </w:r>
          </w:p>
          <w:p>
            <w:pPr>
              <w:spacing w:before="0" w:after="0" w:line="240" w:lineRule="auto"/>
            </w:pPr>
            <w:r>
              <w:t>VB-22</w:t>
            </w:r>
          </w:p>
          <w:p>
            <w:pPr>
              <w:spacing w:before="0" w:after="0" w:line="240" w:lineRule="auto"/>
            </w:pPr>
            <w:r>
              <w:t>VB-23</w:t>
            </w:r>
          </w:p>
          <w:p>
            <w:pPr>
              <w:spacing w:before="0" w:after="0" w:line="240" w:lineRule="auto"/>
            </w:pPr>
            <w:r>
              <w:t>VB-24</w:t>
            </w:r>
          </w:p>
          <w:p>
            <w:pPr>
              <w:spacing w:before="0" w:after="0" w:line="240" w:lineRule="auto"/>
            </w:pPr>
            <w:r>
              <w:t>VB-25</w:t>
            </w:r>
          </w:p>
          <w:p>
            <w:pPr>
              <w:spacing w:before="0" w:after="0" w:line="240" w:lineRule="auto"/>
            </w:pPr>
            <w:r>
              <w:t>VB-26</w:t>
            </w:r>
          </w:p>
          <w:p>
            <w:pPr>
              <w:spacing w:before="0" w:after="0" w:line="240" w:lineRule="auto"/>
            </w:pPr>
            <w:r>
              <w:t>VB-27</w:t>
            </w:r>
          </w:p>
          <w:p>
            <w:pPr>
              <w:spacing w:before="0" w:after="0" w:line="240" w:lineRule="auto"/>
            </w:pPr>
            <w:r>
              <w:t>VB-29</w:t>
            </w:r>
          </w:p>
          <w:p>
            <w:pPr>
              <w:spacing w:before="0" w:after="0" w:line="240" w:lineRule="auto"/>
            </w:pPr>
            <w:r>
              <w:t>VB-30</w:t>
            </w:r>
          </w:p>
          <w:p>
            <w:pPr>
              <w:spacing w:before="0" w:after="0" w:line="240" w:lineRule="auto"/>
            </w:pPr>
            <w:r>
              <w:t>VB-31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VM-28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/ 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VB-8</w:t>
            </w:r>
          </w:p>
          <w:p>
            <w:pPr>
              <w:spacing w:before="0" w:after="0" w:line="240" w:lineRule="auto"/>
            </w:pPr>
            <w:r>
              <w:t>VB-9</w:t>
            </w:r>
          </w:p>
          <w:p>
            <w:pPr>
              <w:spacing w:before="0" w:after="0" w:line="240" w:lineRule="auto"/>
            </w:pPr>
            <w:r>
              <w:t>VB-13</w:t>
            </w:r>
          </w:p>
          <w:p>
            <w:pPr>
              <w:spacing w:before="0" w:after="0" w:line="240" w:lineRule="auto"/>
            </w:pPr>
            <w:r>
              <w:t>VB-14</w:t>
            </w:r>
          </w:p>
          <w:p>
            <w:pPr>
              <w:spacing w:before="0" w:after="0" w:line="240" w:lineRule="auto"/>
            </w:pPr>
            <w:r>
              <w:t>VB-15</w:t>
            </w:r>
          </w:p>
          <w:p>
            <w:pPr>
              <w:spacing w:before="0" w:after="0" w:line="240" w:lineRule="auto"/>
            </w:pPr>
            <w:r>
              <w:t>VB-17</w:t>
            </w:r>
          </w:p>
          <w:p>
            <w:pPr>
              <w:spacing w:before="0" w:after="0" w:line="240" w:lineRule="auto"/>
            </w:pPr>
            <w:r>
              <w:t>VB-19</w:t>
            </w:r>
          </w:p>
          <w:p>
            <w:pPr>
              <w:spacing w:before="0" w:after="0" w:line="240" w:lineRule="auto"/>
            </w:pPr>
            <w:r>
              <w:t>VB-28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VM-29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MaP-128</w:t>
            </w:r>
          </w:p>
          <w:p>
            <w:pPr>
              <w:spacing w:before="0" w:after="0" w:line="240" w:lineRule="auto"/>
            </w:pPr>
            <w:r>
              <w:t>MaP-146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VM-30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/ 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VB-16</w:t>
            </w:r>
          </w:p>
          <w:p>
            <w:pPr>
              <w:spacing w:before="0" w:after="0" w:line="240" w:lineRule="auto"/>
            </w:pPr>
            <w:r>
              <w:t>VB-18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 Nordstrasse 70, 8006 Zürich</w:t>
          </w:r>
        </w:p>
        <w:p>
          <w:pPr>
            <w:spacing w:before="0" w:after="0"/>
          </w:pPr>
          <w:r>
            <w:t>978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