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>schwarz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Kochherd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Haselstrasse 37, 8335 Hittnau</w:t>
          </w:r>
        </w:p>
        <w:p>
          <w:pPr>
            <w:spacing w:before="0" w:after="0"/>
          </w:pPr>
          <w:r>
            <w:t>1009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