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MaP-49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MaP-76</w:t>
            </w:r>
          </w:p>
          <w:p>
            <w:pPr>
              <w:spacing w:before="0" w:after="0" w:line="240" w:lineRule="auto"/>
            </w:pPr>
            <w:r>
              <w:t>MaP-82</w:t>
            </w:r>
          </w:p>
          <w:p>
            <w:pPr>
              <w:spacing w:before="0" w:after="0" w:line="240" w:lineRule="auto"/>
            </w:pPr>
            <w:r>
              <w:t>MaP-85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MaP-96</w:t>
            </w:r>
          </w:p>
          <w:p>
            <w:pPr>
              <w:spacing w:before="0" w:after="0" w:line="240" w:lineRule="auto"/>
            </w:pPr>
            <w:r>
              <w:t>MaP-98</w:t>
            </w:r>
          </w:p>
          <w:p>
            <w:pPr>
              <w:spacing w:before="0" w:after="0" w:line="240" w:lineRule="auto"/>
            </w:pPr>
            <w:r>
              <w:t>MaP-102</w:t>
            </w:r>
          </w:p>
          <w:p>
            <w:pPr>
              <w:spacing w:before="0" w:after="0" w:line="240" w:lineRule="auto"/>
            </w:pPr>
            <w:r>
              <w:t>MaP-105</w:t>
            </w:r>
          </w:p>
          <w:p>
            <w:pPr>
              <w:spacing w:before="0" w:after="0" w:line="240" w:lineRule="auto"/>
            </w:pPr>
            <w:r>
              <w:t>MaP-107</w:t>
            </w:r>
          </w:p>
          <w:p>
            <w:pPr>
              <w:spacing w:before="0" w:after="0" w:line="240" w:lineRule="auto"/>
            </w:pPr>
            <w:r>
              <w:t>MaP-109</w:t>
            </w:r>
          </w:p>
          <w:p>
            <w:pPr>
              <w:spacing w:before="0" w:after="0" w:line="240" w:lineRule="auto"/>
            </w:pPr>
            <w:r>
              <w:t>MaP-114</w:t>
            </w:r>
          </w:p>
          <w:p>
            <w:pPr>
              <w:spacing w:before="0" w:after="0" w:line="240" w:lineRule="auto"/>
            </w:pPr>
            <w:r>
              <w:t>MaP-117</w:t>
            </w:r>
          </w:p>
          <w:p>
            <w:pPr>
              <w:spacing w:before="0" w:after="0" w:line="240" w:lineRule="auto"/>
            </w:pPr>
            <w:r>
              <w:t>MaP-120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MaP-45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MaP-77</w:t>
            </w:r>
          </w:p>
          <w:p>
            <w:pPr>
              <w:spacing w:before="0" w:after="0" w:line="240" w:lineRule="auto"/>
            </w:pPr>
            <w:r>
              <w:t>MaP-80</w:t>
            </w:r>
          </w:p>
          <w:p>
            <w:pPr>
              <w:spacing w:before="0" w:after="0" w:line="240" w:lineRule="auto"/>
            </w:pPr>
            <w:r>
              <w:t>MaP-83</w:t>
            </w:r>
          </w:p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MaP-97</w:t>
            </w:r>
          </w:p>
          <w:p>
            <w:pPr>
              <w:spacing w:before="0" w:after="0" w:line="240" w:lineRule="auto"/>
            </w:pPr>
            <w:r>
              <w:t>MaP-99</w:t>
            </w:r>
          </w:p>
          <w:p>
            <w:pPr>
              <w:spacing w:before="0" w:after="0" w:line="240" w:lineRule="auto"/>
            </w:pPr>
            <w:r>
              <w:t>MaP-100</w:t>
            </w:r>
          </w:p>
          <w:p>
            <w:pPr>
              <w:spacing w:before="0" w:after="0" w:line="240" w:lineRule="auto"/>
            </w:pPr>
            <w:r>
              <w:t>MaP-103</w:t>
            </w:r>
          </w:p>
          <w:p>
            <w:pPr>
              <w:spacing w:before="0" w:after="0" w:line="240" w:lineRule="auto"/>
            </w:pPr>
            <w:r>
              <w:t>MaP-106</w:t>
            </w:r>
          </w:p>
          <w:p>
            <w:pPr>
              <w:spacing w:before="0" w:after="0" w:line="240" w:lineRule="auto"/>
            </w:pPr>
            <w:r>
              <w:t>MaP-108</w:t>
            </w:r>
          </w:p>
          <w:p>
            <w:pPr>
              <w:spacing w:before="0" w:after="0" w:line="240" w:lineRule="auto"/>
            </w:pPr>
            <w:r>
              <w:t>MaP-110</w:t>
            </w:r>
          </w:p>
          <w:p>
            <w:pPr>
              <w:spacing w:before="0" w:after="0" w:line="240" w:lineRule="auto"/>
            </w:pPr>
            <w:r>
              <w:t>MaP-115</w:t>
            </w:r>
          </w:p>
          <w:p>
            <w:pPr>
              <w:spacing w:before="0" w:after="0" w:line="240" w:lineRule="auto"/>
            </w:pPr>
            <w:r>
              <w:t>MaP-119</w:t>
            </w:r>
          </w:p>
          <w:p>
            <w:pPr>
              <w:spacing w:before="0" w:after="0" w:line="240" w:lineRule="auto"/>
            </w:pPr>
            <w:r>
              <w:t>MaP-121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MaP-89</w:t>
            </w:r>
          </w:p>
          <w:p>
            <w:pPr>
              <w:spacing w:before="0" w:after="0" w:line="240" w:lineRule="auto"/>
            </w:pPr>
            <w:r>
              <w:t>MaP-95</w:t>
            </w:r>
          </w:p>
          <w:p>
            <w:pPr>
              <w:spacing w:before="0" w:after="0" w:line="240" w:lineRule="auto"/>
            </w:pPr>
            <w:r>
              <w:t>MaP-101</w:t>
            </w:r>
          </w:p>
          <w:p>
            <w:pPr>
              <w:spacing w:before="0" w:after="0" w:line="240" w:lineRule="auto"/>
            </w:pPr>
            <w:r>
              <w:t>MaP-113</w:t>
            </w:r>
          </w:p>
          <w:p>
            <w:pPr>
              <w:spacing w:before="0" w:after="0" w:line="240" w:lineRule="auto"/>
            </w:pPr>
            <w:r>
              <w:t>MaP-118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MaP-112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Floorflex mit bituminösem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62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MaP-111</w:t>
            </w:r>
          </w:p>
          <w:p>
            <w:pPr>
              <w:spacing w:before="0" w:after="0" w:line="240" w:lineRule="auto"/>
            </w:pPr>
            <w:r>
              <w:t>MaP-116</w:t>
            </w:r>
          </w:p>
        </w:tc>
        <w:tc>
          <w:p>
            <w:pPr>
              <w:spacing w:before="0" w:after="0" w:line="240" w:lineRule="auto"/>
            </w:pPr>
            <w:r>
              <w:t>Quantität: 15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alter Bodenbelag inkl.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MaP-93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MaP-104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 nach 1990</w:t>
            </w:r>
          </w:p>
          <w:p>
            <w:pPr>
              <w:spacing w:before="0" w:after="0" w:line="240" w:lineRule="auto"/>
            </w:pPr>
            <w:r>
              <w:t>Wand/Boden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Herd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Waschbecken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MaP-94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MaP-92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Betonbrüstungen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35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Korkdämmung</w:t>
            </w:r>
          </w:p>
          <w:p>
            <w:pPr>
              <w:spacing w:before="0" w:after="0" w:line="240" w:lineRule="auto"/>
            </w:pPr>
            <w:r>
              <w:t>Radiatorennische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