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Hallenbad </w:t>
            </w:r>
          </w:p>
          <w:p>
            <w:pPr>
              <w:spacing w:before="0" w:after="0"/>
            </w:pPr>
            <w:r>
              <w:t>EG</w:t>
            </w:r>
          </w:p>
          <w:p>
            <w:pPr>
              <w:spacing w:before="0" w:after="0"/>
            </w:pPr>
            <w:r>
              <w:t>Wand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Fliesenkleber </w:t>
            </w:r>
          </w:p>
          <w:p>
            <w:pPr>
              <w:spacing w:before="0" w:after="0"/>
            </w:pPr>
            <w:r>
              <w:t>Wand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Fliesenkleber Grau </w:t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3815"/>
                  <wp:effectExtent l="0" t="0" r="0" b="0"/>
                  <wp:docPr id="1373048698" name="019ecae2-7535-7604-b626-b285821942f2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41936863" name="019ecae2-7535-7604-b626-b285821942f2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38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763611241" name="019ecae3-5c51-7db1-8b82-fa46a4c67ac4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02684458" name="019ecae3-5c51-7db1-8b82-fa46a4c67ac4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Hallenbad </w:t>
            </w:r>
          </w:p>
          <w:p>
            <w:pPr>
              <w:spacing w:before="0" w:after="0"/>
            </w:pPr>
            <w:r>
              <w:t>EG</w:t>
            </w:r>
          </w:p>
          <w:p>
            <w:pPr>
              <w:spacing w:before="0" w:after="0"/>
            </w:pPr>
            <w:r>
              <w:t>Wand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Fliesenkleber </w:t>
            </w:r>
          </w:p>
          <w:p>
            <w:pPr>
              <w:spacing w:before="0" w:after="0"/>
            </w:pPr>
            <w:r>
              <w:t>Wand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Fliesenkleber Weiss</w:t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3815"/>
                  <wp:effectExtent l="0" t="0" r="0" b="0"/>
                  <wp:docPr id="387427451" name="019ecae6-ff3b-7480-900c-5127b29c6169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25393306" name="019ecae6-ff3b-7480-900c-5127b29c6169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38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166041589" name="019ecae7-3106-7009-a0a5-5759e997338e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7656855" name="019ecae7-3106-7009-a0a5-5759e997338e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8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Hallenbad. Speerstrasse 95, 8820 Wädenswil</w:t>
          </w:r>
        </w:p>
        <w:p>
          <w:pPr>
            <w:spacing w:before="0" w:after="0"/>
          </w:pPr>
          <w:r>
            <w:t>DN 981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Einzelproben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footer.xml" Type="http://schemas.openxmlformats.org/officeDocument/2006/relationships/footer" Id="rId8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