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Deckputz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MaP-30</w:t>
            </w:r>
          </w:p>
          <w:p>
            <w:pPr>
              <w:spacing w:before="0" w:after="0" w:line="240" w:lineRule="auto"/>
            </w:pPr>
            <w:r>
              <w:t>MaP-34</w:t>
            </w:r>
          </w:p>
          <w:p>
            <w:pPr>
              <w:spacing w:before="0" w:after="0" w:line="240" w:lineRule="auto"/>
            </w:pPr>
            <w:r>
              <w:t>MaP-40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Deckputz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MaP-26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MaP-32</w:t>
            </w:r>
          </w:p>
          <w:p>
            <w:pPr>
              <w:spacing w:before="0" w:after="0" w:line="240" w:lineRule="auto"/>
            </w:pPr>
            <w:r>
              <w:t>MaP-36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Grundputz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MaP-31</w:t>
            </w:r>
          </w:p>
          <w:p>
            <w:pPr>
              <w:spacing w:before="0" w:after="0" w:line="240" w:lineRule="auto"/>
            </w:pPr>
            <w:r>
              <w:t>MaP-35</w:t>
            </w:r>
          </w:p>
          <w:p>
            <w:pPr>
              <w:spacing w:before="0" w:after="0" w:line="240" w:lineRule="auto"/>
            </w:pPr>
            <w:r>
              <w:t>MaP-41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Grundputz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MaP-33</w:t>
            </w:r>
          </w:p>
          <w:p>
            <w:pPr>
              <w:spacing w:before="0" w:after="0" w:line="240" w:lineRule="auto"/>
            </w:pPr>
            <w:r>
              <w:t>MaP-37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MaP-28</w:t>
            </w:r>
          </w:p>
          <w:p>
            <w:pPr>
              <w:spacing w:before="0" w:after="0" w:line="240" w:lineRule="auto"/>
            </w:pPr>
            <w:r>
              <w:t>MaP-39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30 m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24.00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>Aussagesicherheit: 88,2 %</w:t>
            </w:r>
          </w:p>
          <w:p>
            <w:pPr>
              <w:spacing w:before="0" w:after="0" w:line="240" w:lineRule="auto"/>
            </w:pPr>
            <w:r>
              <w:t>Risikomenge: 0.19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Asbest Schnur </w:t>
            </w:r>
          </w:p>
          <w:p>
            <w:pPr>
              <w:spacing w:before="0" w:after="0" w:line="240" w:lineRule="auto"/>
            </w:pPr>
            <w:r>
              <w:t>Rustüre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Cushion Vinyl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MaP-38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Asbest Schnur </w:t>
            </w:r>
          </w:p>
          <w:p>
            <w:pPr>
              <w:spacing w:before="0" w:after="0" w:line="240" w:lineRule="auto"/>
            </w:pPr>
            <w:r>
              <w:t>Chemineé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Deckputz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Signinastrasse 38, Chur</w:t>
          </w:r>
        </w:p>
        <w:p>
          <w:pPr>
            <w:spacing w:before="0" w:after="0"/>
          </w:pPr>
          <w:r>
            <w:t>DN 887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