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Holzschutzmittel 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Stahlträger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