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8191276" name="fb8dd2d0-21e1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4902933" name="fb8dd2d0-21e1-11f1-b32f-3f3a1fee90a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873307" name="ffaf6900-21e1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650049" name="ffaf6900-21e1-11f1-b32f-3f3a1fee90a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Gang / Wohnzimmer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8086377" name="23b4c11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3089735" name="23b4c110-21e2-11f1-b32f-3f3a1fee90a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702522" name="5118045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098935" name="51180450-21e2-11f1-b32f-3f3a1fee90a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WC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1752673" name="8246ce8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6245718" name="8246ce80-21e2-11f1-b32f-3f3a1fee90a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4897141" name="868eb16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9490683" name="868eb160-21e2-11f1-b32f-3f3a1fee90a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Wohnzimmer / Treppenhaus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697946" name="9ba7d8b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6182707" name="9ba7d8b0-21e2-11f1-b32f-3f3a1fee90a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5571321" name="a161c22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533212" name="a161c220-21e2-11f1-b32f-3f3a1fee90a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5109373" name="ba057a50-21e3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1172088" name="ba057a50-21e3-11f1-b32f-3f3a1fee90a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2559163" name="ca848010-21e3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373139" name="ca848010-21e3-11f1-b32f-3f3a1fee90a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