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w15="http://schemas.microsoft.com/office/word/2012/wordml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Microsoft Java 11.0.26 on Windows Server 2022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NBP Badenerstrasse 56 Dietikon 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746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w15="http://schemas.microsoft.com/office/word/2012/wordml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w15="http://schemas.microsoft.com/office/word/2012/wordml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