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4="http://schemas.microsoft.com/office/word/2010/wordml" xmlns:r="http://schemas.openxmlformats.org/officeDocument/2006/relationships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1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>Quantität: 8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VM-13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VM-14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Wand / 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MaP-14</w:t>
            </w:r>
          </w:p>
        </w:tc>
        <w:tc>
          <w:p>
            <w:pPr>
              <w:spacing w:before="0" w:after="0" w:line="240" w:lineRule="auto"/>
            </w:pPr>
            <w:r>
              <w:t>Quantität: 1 m²</w:t>
            </w:r>
          </w:p>
          <w:p>
            <w:pPr>
              <w:spacing w:before="0" w:after="0" w:line="240" w:lineRule="auto"/>
            </w:pPr>
            <w:r>
              <w:t>Aussagesicherheit: 91,714 %</w:t>
            </w:r>
          </w:p>
          <w:p>
            <w:pPr>
              <w:spacing w:before="0" w:after="0" w:line="240" w:lineRule="auto"/>
            </w:pPr>
            <w:r>
              <w:t>Risikomenge: 0.07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VM-15</w:t>
            </w:r>
          </w:p>
        </w:tc>
        <w:tc>
          <w:p>
            <w:pPr>
              <w:spacing w:before="0" w:after="0" w:line="240" w:lineRule="auto"/>
            </w:pPr>
            <w:r>
              <w:t>Rohrummantellung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VM-16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/ 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MaP-16</w:t>
            </w:r>
          </w:p>
        </w:tc>
        <w:tc>
          <w:p>
            <w:pPr>
              <w:spacing w:before="0" w:after="0" w:line="240" w:lineRule="auto"/>
            </w:pPr>
            <w:r>
              <w:t>Quantität: 9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VM-17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4="http://schemas.microsoft.com/office/word/2010/wordml" xmlns:r="http://schemas.openxmlformats.org/officeDocument/2006/relationships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4="http://schemas.microsoft.com/office/word/2010/wordml" xmlns:r="http://schemas.openxmlformats.org/officeDocument/2006/relationships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Mühlacherstrasse 10, 5212 Hausen </w:t>
          </w:r>
        </w:p>
        <w:p>
          <w:pPr>
            <w:spacing w:before="0" w:after="0"/>
          </w:pPr>
          <w:r>
            <w:t>153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4="http://schemas.microsoft.com/office/word/2010/wordml" xmlns:r="http://schemas.openxmlformats.org/officeDocument/2006/relationships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4="http://schemas.microsoft.com/office/word/2010/wordml" xmlns:r="http://schemas.openxmlformats.org/officeDocument/2006/relationships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