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ursprüngliche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MaP-145</w:t>
            </w:r>
          </w:p>
          <w:p>
            <w:pPr>
              <w:spacing w:before="0" w:after="0" w:line="240" w:lineRule="auto"/>
            </w:pPr>
            <w:r>
              <w:t>MaP-146</w:t>
            </w:r>
          </w:p>
          <w:p>
            <w:pPr>
              <w:spacing w:before="0" w:after="0" w:line="240" w:lineRule="auto"/>
            </w:pPr>
            <w:r>
              <w:t>MaP-147</w:t>
            </w:r>
          </w:p>
          <w:p>
            <w:pPr>
              <w:spacing w:before="0" w:after="0" w:line="240" w:lineRule="auto"/>
            </w:pPr>
            <w:r>
              <w:t>MaP-148</w:t>
            </w:r>
          </w:p>
          <w:p>
            <w:pPr>
              <w:spacing w:before="0" w:after="0" w:line="240" w:lineRule="auto"/>
            </w:pPr>
            <w:r>
              <w:t>MaP-149</w:t>
            </w:r>
          </w:p>
          <w:p>
            <w:pPr>
              <w:spacing w:before="0" w:after="0" w:line="240" w:lineRule="auto"/>
            </w:pPr>
            <w:r>
              <w:t>MaP-150</w:t>
            </w:r>
          </w:p>
          <w:p>
            <w:pPr>
              <w:spacing w:before="0" w:after="0" w:line="240" w:lineRule="auto"/>
            </w:pPr>
            <w:r>
              <w:t>MaP-151</w:t>
            </w:r>
          </w:p>
          <w:p>
            <w:pPr>
              <w:spacing w:before="0" w:after="0" w:line="240" w:lineRule="auto"/>
            </w:pPr>
            <w:r>
              <w:t>MaP-152</w:t>
            </w:r>
          </w:p>
          <w:p>
            <w:pPr>
              <w:spacing w:before="0" w:after="0" w:line="240" w:lineRule="auto"/>
            </w:pPr>
            <w:r>
              <w:t>MaP-153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Bodenaufbau</w:t>
            </w:r>
          </w:p>
          <w:p>
            <w:pPr>
              <w:spacing w:before="0" w:after="0" w:line="240" w:lineRule="auto"/>
            </w:pPr>
            <w:r>
              <w:t>Nasszelle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MaP-104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MaP-109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MaP-112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MaP-116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MaP-118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MaP-120</w:t>
            </w:r>
          </w:p>
          <w:p>
            <w:pPr>
              <w:spacing w:before="0" w:after="0" w:line="240" w:lineRule="auto"/>
            </w:pPr>
            <w:r>
              <w:t>MaP-121</w:t>
            </w:r>
          </w:p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MaP-125</w:t>
            </w:r>
          </w:p>
          <w:p>
            <w:pPr>
              <w:spacing w:before="0" w:after="0" w:line="240" w:lineRule="auto"/>
            </w:pPr>
            <w:r>
              <w:t>MaP-126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MaP-128</w:t>
            </w:r>
          </w:p>
          <w:p>
            <w:pPr>
              <w:spacing w:before="0" w:after="0" w:line="240" w:lineRule="auto"/>
            </w:pPr>
            <w:r>
              <w:t>MaP-129</w:t>
            </w:r>
          </w:p>
          <w:p>
            <w:pPr>
              <w:spacing w:before="0" w:after="0" w:line="240" w:lineRule="auto"/>
            </w:pPr>
            <w:r>
              <w:t>MaP-130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MaP-132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MaP-134</w:t>
            </w:r>
          </w:p>
          <w:p>
            <w:pPr>
              <w:spacing w:before="0" w:after="0" w:line="240" w:lineRule="auto"/>
            </w:pPr>
            <w:r>
              <w:t>MaP-135</w:t>
            </w:r>
          </w:p>
          <w:p>
            <w:pPr>
              <w:spacing w:before="0" w:after="0" w:line="240" w:lineRule="auto"/>
            </w:pPr>
            <w:r>
              <w:t>MaP-136</w:t>
            </w:r>
          </w:p>
          <w:p>
            <w:pPr>
              <w:spacing w:before="0" w:after="0" w:line="240" w:lineRule="auto"/>
            </w:pPr>
            <w:r>
              <w:t>MaP-137</w:t>
            </w:r>
          </w:p>
          <w:p>
            <w:pPr>
              <w:spacing w:before="0" w:after="0" w:line="240" w:lineRule="auto"/>
            </w:pPr>
            <w:r>
              <w:t>MaP-138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MaP-140</w:t>
            </w:r>
          </w:p>
          <w:p>
            <w:pPr>
              <w:spacing w:before="0" w:after="0" w:line="240" w:lineRule="auto"/>
            </w:pPr>
            <w:r>
              <w:t>MaP-141</w:t>
            </w:r>
          </w:p>
          <w:p>
            <w:pPr>
              <w:spacing w:before="0" w:after="0" w:line="240" w:lineRule="auto"/>
            </w:pPr>
            <w:r>
              <w:t>MaP-142</w:t>
            </w:r>
          </w:p>
          <w:p>
            <w:pPr>
              <w:spacing w:before="0" w:after="0" w:line="240" w:lineRule="auto"/>
            </w:pPr>
            <w:r>
              <w:t>MaP-143</w:t>
            </w:r>
          </w:p>
          <w:p>
            <w:pPr>
              <w:spacing w:before="0" w:after="0" w:line="240" w:lineRule="auto"/>
            </w:pPr>
            <w:r>
              <w:t>MaP-144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Lüftungskasten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Hotel Flims Waldhaus</w:t>
          </w:r>
        </w:p>
        <w:p>
          <w:pPr>
            <w:spacing w:before="0" w:after="0"/>
          </w:pPr>
          <w:r>
            <w:t>735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