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ehemaliger Belagskleber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15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MaP-32</w:t>
            </w:r>
          </w:p>
          <w:p>
            <w:pPr>
              <w:spacing w:before="0" w:after="0" w:line="240" w:lineRule="auto"/>
            </w:pPr>
            <w:r>
              <w:t>MaP-35</w:t>
            </w:r>
          </w:p>
          <w:p>
            <w:pPr>
              <w:spacing w:before="0" w:after="0" w:line="240" w:lineRule="auto"/>
            </w:pPr>
            <w:r>
              <w:t>MaP-42</w:t>
            </w:r>
          </w:p>
          <w:p>
            <w:pPr>
              <w:spacing w:before="0" w:after="0" w:line="240" w:lineRule="auto"/>
            </w:pPr>
            <w:r>
              <w:t>MaP-46</w:t>
            </w:r>
          </w:p>
          <w:p>
            <w:pPr>
              <w:spacing w:before="0" w:after="0" w:line="240" w:lineRule="auto"/>
            </w:pPr>
            <w:r>
              <w:t>MaP-53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MaP-33</w:t>
            </w:r>
          </w:p>
          <w:p>
            <w:pPr>
              <w:spacing w:before="0" w:after="0" w:line="240" w:lineRule="auto"/>
            </w:pPr>
            <w:r>
              <w:t>MaP-43</w:t>
            </w:r>
          </w:p>
          <w:p>
            <w:pPr>
              <w:spacing w:before="0" w:after="0" w:line="240" w:lineRule="auto"/>
            </w:pPr>
            <w:r>
              <w:t>MaP-47</w:t>
            </w:r>
          </w:p>
          <w:p>
            <w:pPr>
              <w:spacing w:before="0" w:after="0" w:line="240" w:lineRule="auto"/>
            </w:pPr>
            <w:r>
              <w:t>MaP-54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Korkdämmung </w:t>
            </w:r>
          </w:p>
          <w:p>
            <w:pPr>
              <w:spacing w:before="0" w:after="0" w:line="240" w:lineRule="auto"/>
            </w:pPr>
            <w:r>
              <w:t>Radiatirennischen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Korkdämmung </w:t>
            </w:r>
          </w:p>
          <w:p>
            <w:pPr>
              <w:spacing w:before="0" w:after="0" w:line="240" w:lineRule="auto"/>
            </w:pPr>
            <w:r>
              <w:t>Radiatirennischen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zementösem 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MaP-34</w:t>
            </w:r>
          </w:p>
          <w:p>
            <w:pPr>
              <w:spacing w:before="0" w:after="0" w:line="240" w:lineRule="auto"/>
            </w:pPr>
            <w:r>
              <w:t>MaP-44</w:t>
            </w:r>
          </w:p>
          <w:p>
            <w:pPr>
              <w:spacing w:before="0" w:after="0" w:line="240" w:lineRule="auto"/>
            </w:pPr>
            <w:r>
              <w:t>MaP-48</w:t>
            </w:r>
          </w:p>
          <w:p>
            <w:pPr>
              <w:spacing w:before="0" w:after="0" w:line="240" w:lineRule="auto"/>
            </w:pPr>
            <w:r>
              <w:t>MaP-50</w:t>
            </w:r>
          </w:p>
          <w:p>
            <w:pPr>
              <w:spacing w:before="0" w:after="0" w:line="240" w:lineRule="auto"/>
            </w:pPr>
            <w:r>
              <w:t>MaP-51</w:t>
            </w:r>
          </w:p>
          <w:p>
            <w:pPr>
              <w:spacing w:before="0" w:after="0" w:line="240" w:lineRule="auto"/>
            </w:pPr>
            <w:r>
              <w:t>MaP-52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MaP-31</w:t>
            </w:r>
          </w:p>
          <w:p>
            <w:pPr>
              <w:spacing w:before="0" w:after="0" w:line="240" w:lineRule="auto"/>
            </w:pPr>
            <w:r>
              <w:t>MaP-41</w:t>
            </w:r>
          </w:p>
          <w:p>
            <w:pPr>
              <w:spacing w:before="0" w:after="0" w:line="240" w:lineRule="auto"/>
            </w:pPr>
            <w:r>
              <w:t>MaP-45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Rohrisolation </w:t>
            </w:r>
          </w:p>
          <w:p>
            <w:pPr>
              <w:spacing w:before="0" w:after="0" w:line="240" w:lineRule="auto"/>
            </w:pPr>
            <w:r>
              <w:t>Wasserleitungen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  <w:p>
            <w:pPr>
              <w:spacing w:before="0" w:after="0" w:line="240" w:lineRule="auto"/>
            </w:pPr>
            <w:r>
              <w:rPr>
                <w:color w:val="c1362c"/>
              </w:rPr>
              <w:t>FCKW: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Parkettkleber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MaP-36</w:t>
            </w:r>
          </w:p>
          <w:p>
            <w:pPr>
              <w:spacing w:before="0" w:after="0" w:line="240" w:lineRule="auto"/>
            </w:pPr>
            <w:r>
              <w:t>MaP-49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bituminösem Kleber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MaP-40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Fassadenschindel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Formteil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behandeltes Holz</w:t>
            </w:r>
          </w:p>
          <w:p>
            <w:pPr>
              <w:spacing w:before="0" w:after="0" w:line="240" w:lineRule="auto"/>
            </w:pPr>
            <w:r>
              <w:t>Konstruktions- und Verkleidungsholz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Holzschutzmittel: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einschichtiger Bodenbelag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55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Belagskleber</w:t>
            </w:r>
          </w:p>
          <w:p>
            <w:pPr>
              <w:spacing w:before="0" w:after="0" w:line="240" w:lineRule="auto"/>
            </w:pPr>
            <w:r>
              <w:t>Bodenbelag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Rohrummantelung </w:t>
            </w:r>
          </w:p>
          <w:p>
            <w:pPr>
              <w:spacing w:before="0" w:after="0" w:line="240" w:lineRule="auto"/>
            </w:pPr>
            <w:r>
              <w:t>Wasserleitungen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Kellerboden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Floorflex mit bituminösem Kleber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Antidröhnbeschichtung </w:t>
            </w:r>
          </w:p>
          <w:p>
            <w:pPr>
              <w:spacing w:before="0" w:after="0" w:line="240" w:lineRule="auto"/>
            </w:pPr>
            <w:r>
              <w:t>Waschbecken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Im Gässli 25/27, 8162 Steinmaur</w:t>
          </w:r>
        </w:p>
        <w:p>
          <w:pPr>
            <w:spacing w:before="0" w:after="0"/>
          </w:pPr>
          <w:r>
            <w:t>631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