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Anschlagkitt </w:t>
            </w:r>
          </w:p>
          <w:p>
            <w:pPr>
              <w:spacing w:before="0" w:after="0" w:line="240" w:lineRule="auto"/>
            </w:pPr>
            <w:r>
              <w:t>Fensterrahmen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Fensterflügel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0.80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20 m²</w:t>
            </w:r>
          </w:p>
          <w:p>
            <w:pPr>
              <w:spacing w:before="0" w:after="0" w:line="240" w:lineRule="auto"/>
            </w:pPr>
            <w:r>
              <w:t>Aussagesicherheit: 62,211 %</w:t>
            </w:r>
          </w:p>
          <w:p>
            <w:pPr>
              <w:spacing w:before="0" w:after="0" w:line="240" w:lineRule="auto"/>
            </w:pPr>
            <w:r>
              <w:t>Risikomenge: 4.53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Schlacke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0.80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VM-35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VB-8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VM-38</w:t>
            </w:r>
          </w:p>
        </w:tc>
        <w:tc>
          <w:p>
            <w:pPr>
              <w:spacing w:before="0" w:after="0" w:line="240" w:lineRule="auto"/>
            </w:pPr>
            <w:r>
              <w:t>Rohrummantellung </w:t>
            </w:r>
          </w:p>
          <w:p>
            <w:pPr>
              <w:spacing w:before="0" w:after="0" w:line="240" w:lineRule="auto"/>
            </w:pPr>
            <w:r>
              <w:t>Wasserrohr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VM-46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VB-10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VM-48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VM-49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MaP-39</w:t>
            </w:r>
          </w:p>
        </w:tc>
        <w:tc>
          <w:p>
            <w:pPr>
              <w:spacing w:before="0" w:after="0" w:line="240" w:lineRule="auto"/>
            </w:pPr>
            <w:r>
              <w:t>Quantität: 18 m²</w:t>
            </w:r>
          </w:p>
          <w:p>
            <w:pPr>
              <w:spacing w:before="0" w:after="0" w:line="240" w:lineRule="auto"/>
            </w:pPr>
            <w:r>
              <w:t>Aussagesicherheit: 62,332 %</w:t>
            </w:r>
          </w:p>
          <w:p>
            <w:pPr>
              <w:spacing w:before="0" w:after="0" w:line="240" w:lineRule="auto"/>
            </w:pPr>
            <w:r>
              <w:t>Risikomenge: 4.07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MaP-43</w:t>
            </w:r>
          </w:p>
        </w:tc>
        <w:tc>
          <w:p>
            <w:pPr>
              <w:spacing w:before="0" w:after="0" w:line="240" w:lineRule="auto"/>
            </w:pPr>
            <w:r>
              <w:t>Quantität: 15 m²</w:t>
            </w:r>
          </w:p>
          <w:p>
            <w:pPr>
              <w:spacing w:before="0" w:after="0" w:line="240" w:lineRule="auto"/>
            </w:pPr>
            <w:r>
              <w:t>Aussagesicherheit: 82,948 %</w:t>
            </w:r>
          </w:p>
          <w:p>
            <w:pPr>
              <w:spacing w:before="0" w:after="0" w:line="240" w:lineRule="auto"/>
            </w:pPr>
            <w:r>
              <w:t>Risikomenge: 2.05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Rossweg 10/20, 5332 Rekingen</w:t>
          </w:r>
        </w:p>
        <w:p>
          <w:pPr>
            <w:spacing w:before="0" w:after="0"/>
          </w:pPr>
          <w:r>
            <w:t>621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