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Unterlage Deckenbeleuchtung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1 Stück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12 m²</w:t>
            </w:r>
          </w:p>
          <w:p>
            <w:pPr>
              <w:spacing w:before="0" w:after="0" w:line="240" w:lineRule="auto"/>
            </w:pPr>
            <w:r>
              <w:t>Aussagesicherheit: 62,862 %</w:t>
            </w:r>
          </w:p>
          <w:p>
            <w:pPr>
              <w:spacing w:before="0" w:after="0" w:line="240" w:lineRule="auto"/>
            </w:pPr>
            <w:r>
              <w:t>Risikomenge: 2.67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3 m²</w:t>
            </w:r>
          </w:p>
          <w:p>
            <w:pPr>
              <w:spacing w:before="0" w:after="0" w:line="240" w:lineRule="auto"/>
            </w:pPr>
            <w:r>
              <w:t>Aussagesicherheit: 65,79 %</w:t>
            </w:r>
          </w:p>
          <w:p>
            <w:pPr>
              <w:spacing w:before="0" w:after="0" w:line="240" w:lineRule="auto"/>
            </w:pPr>
            <w:r>
              <w:t>Risikomenge: 0.62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2 m²</w:t>
            </w:r>
          </w:p>
          <w:p>
            <w:pPr>
              <w:spacing w:before="0" w:after="0" w:line="240" w:lineRule="auto"/>
            </w:pPr>
            <w:r>
              <w:t>Aussagesicherheit: 88,2 %</w:t>
            </w:r>
          </w:p>
          <w:p>
            <w:pPr>
              <w:spacing w:before="0" w:after="0" w:line="240" w:lineRule="auto"/>
            </w:pPr>
            <w:r>
              <w:t>Risikomenge: 0.19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3 m²</w:t>
            </w:r>
          </w:p>
          <w:p>
            <w:pPr>
              <w:spacing w:before="0" w:after="0" w:line="240" w:lineRule="auto"/>
            </w:pPr>
            <w:r>
              <w:t>Aussagesicherheit: 65,79 %</w:t>
            </w:r>
          </w:p>
          <w:p>
            <w:pPr>
              <w:spacing w:before="0" w:after="0" w:line="240" w:lineRule="auto"/>
            </w:pPr>
            <w:r>
              <w:t>Risikomenge: 0.62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Sebastianstrasse 46, 9487 Nendeln</w:t>
          </w:r>
        </w:p>
        <w:p>
          <w:pPr>
            <w:spacing w:before="0" w:after="0"/>
          </w:pPr>
          <w:r>
            <w:t>615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